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AC0" w:rsidRDefault="00085AC0" w:rsidP="00A456BD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940425" cy="838819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AC0" w:rsidRDefault="00085AC0" w:rsidP="00A456BD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85AC0" w:rsidRDefault="00085AC0" w:rsidP="00A456BD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85AC0" w:rsidRDefault="00085AC0" w:rsidP="00A456BD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85AC0" w:rsidRDefault="00085AC0" w:rsidP="00A456BD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456BD" w:rsidRPr="003666C5" w:rsidRDefault="00A456BD" w:rsidP="003666C5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666C5">
        <w:rPr>
          <w:rFonts w:ascii="Times New Roman" w:hAnsi="Times New Roman" w:cs="Times New Roman"/>
          <w:b/>
          <w:sz w:val="24"/>
          <w:szCs w:val="24"/>
        </w:rPr>
        <w:lastRenderedPageBreak/>
        <w:t>Планируемые результаты освоения учебного предмета</w:t>
      </w:r>
    </w:p>
    <w:p w:rsidR="00A456BD" w:rsidRPr="003666C5" w:rsidRDefault="00A456BD" w:rsidP="003666C5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66C5">
        <w:rPr>
          <w:rFonts w:ascii="Times New Roman" w:hAnsi="Times New Roman" w:cs="Times New Roman"/>
          <w:b/>
          <w:sz w:val="24"/>
          <w:szCs w:val="24"/>
        </w:rPr>
        <w:t>Личностные результаты</w:t>
      </w:r>
      <w:r w:rsidRPr="003666C5">
        <w:rPr>
          <w:rFonts w:ascii="Times New Roman" w:hAnsi="Times New Roman" w:cs="Times New Roman"/>
          <w:sz w:val="24"/>
          <w:szCs w:val="24"/>
        </w:rPr>
        <w:t xml:space="preserve"> освоения </w:t>
      </w:r>
      <w:r w:rsidR="003666C5" w:rsidRPr="003666C5">
        <w:rPr>
          <w:rFonts w:ascii="Times New Roman" w:hAnsi="Times New Roman" w:cs="Times New Roman"/>
          <w:sz w:val="24"/>
          <w:szCs w:val="24"/>
        </w:rPr>
        <w:t xml:space="preserve">образовательной </w:t>
      </w:r>
      <w:r w:rsidRPr="003666C5">
        <w:rPr>
          <w:rFonts w:ascii="Times New Roman" w:hAnsi="Times New Roman" w:cs="Times New Roman"/>
          <w:sz w:val="24"/>
          <w:szCs w:val="24"/>
        </w:rPr>
        <w:t>программы:</w:t>
      </w:r>
    </w:p>
    <w:p w:rsidR="00A456BD" w:rsidRPr="003666C5" w:rsidRDefault="00A456BD" w:rsidP="003666C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666C5">
        <w:rPr>
          <w:rFonts w:ascii="Times New Roman" w:hAnsi="Times New Roman" w:cs="Times New Roman"/>
          <w:sz w:val="24"/>
          <w:szCs w:val="24"/>
        </w:rPr>
        <w:t>1) 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 становление гуманистических и демократических ценностных ориентаций;</w:t>
      </w:r>
    </w:p>
    <w:p w:rsidR="00A456BD" w:rsidRPr="003666C5" w:rsidRDefault="00A456BD" w:rsidP="003666C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666C5">
        <w:rPr>
          <w:rFonts w:ascii="Times New Roman" w:hAnsi="Times New Roman" w:cs="Times New Roman"/>
          <w:sz w:val="24"/>
          <w:szCs w:val="24"/>
        </w:rPr>
        <w:t>2) формирование целостного, социально ориентированного взгляда на мир в его органичном единстве и разнообразии природы, народов, культур и религий;</w:t>
      </w:r>
    </w:p>
    <w:p w:rsidR="00A456BD" w:rsidRPr="003666C5" w:rsidRDefault="00A456BD" w:rsidP="003666C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666C5">
        <w:rPr>
          <w:rFonts w:ascii="Times New Roman" w:hAnsi="Times New Roman" w:cs="Times New Roman"/>
          <w:sz w:val="24"/>
          <w:szCs w:val="24"/>
        </w:rPr>
        <w:t>3) формирование уважительного отношения к иному мнению, истории и культуре других народов;</w:t>
      </w:r>
    </w:p>
    <w:p w:rsidR="00A456BD" w:rsidRPr="003666C5" w:rsidRDefault="00A456BD" w:rsidP="003666C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666C5">
        <w:rPr>
          <w:rFonts w:ascii="Times New Roman" w:hAnsi="Times New Roman" w:cs="Times New Roman"/>
          <w:sz w:val="24"/>
          <w:szCs w:val="24"/>
        </w:rPr>
        <w:t>4) овладение начальными навыками адаптации в динамично изменяющемся и развивающемся мире;</w:t>
      </w:r>
    </w:p>
    <w:p w:rsidR="00A456BD" w:rsidRPr="003666C5" w:rsidRDefault="00A456BD" w:rsidP="003666C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666C5">
        <w:rPr>
          <w:rFonts w:ascii="Times New Roman" w:hAnsi="Times New Roman" w:cs="Times New Roman"/>
          <w:sz w:val="24"/>
          <w:szCs w:val="24"/>
        </w:rPr>
        <w:t>5) принятие и освоение социальной роли обучающегося, развитие мотивов учебной деятельности и формирование личностного смысла учения;</w:t>
      </w:r>
    </w:p>
    <w:p w:rsidR="00A456BD" w:rsidRPr="003666C5" w:rsidRDefault="00A456BD" w:rsidP="003666C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666C5">
        <w:rPr>
          <w:rFonts w:ascii="Times New Roman" w:hAnsi="Times New Roman" w:cs="Times New Roman"/>
          <w:sz w:val="24"/>
          <w:szCs w:val="24"/>
        </w:rPr>
        <w:t>6)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</w:t>
      </w:r>
    </w:p>
    <w:p w:rsidR="00A456BD" w:rsidRPr="003666C5" w:rsidRDefault="00A456BD" w:rsidP="003666C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666C5">
        <w:rPr>
          <w:rFonts w:ascii="Times New Roman" w:hAnsi="Times New Roman" w:cs="Times New Roman"/>
          <w:sz w:val="24"/>
          <w:szCs w:val="24"/>
        </w:rPr>
        <w:t>7) формирование эстетических потребностей, ценностей и чувств;</w:t>
      </w:r>
    </w:p>
    <w:p w:rsidR="00A456BD" w:rsidRPr="003666C5" w:rsidRDefault="00A456BD" w:rsidP="003666C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666C5">
        <w:rPr>
          <w:rFonts w:ascii="Times New Roman" w:hAnsi="Times New Roman" w:cs="Times New Roman"/>
          <w:sz w:val="24"/>
          <w:szCs w:val="24"/>
        </w:rPr>
        <w:t>8) 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A456BD" w:rsidRPr="003666C5" w:rsidRDefault="00A456BD" w:rsidP="003666C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666C5">
        <w:rPr>
          <w:rFonts w:ascii="Times New Roman" w:hAnsi="Times New Roman" w:cs="Times New Roman"/>
          <w:sz w:val="24"/>
          <w:szCs w:val="24"/>
        </w:rPr>
        <w:t xml:space="preserve">9) развитие навыков сотрудничества </w:t>
      </w:r>
      <w:proofErr w:type="gramStart"/>
      <w:r w:rsidRPr="003666C5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3666C5">
        <w:rPr>
          <w:rFonts w:ascii="Times New Roman" w:hAnsi="Times New Roman" w:cs="Times New Roman"/>
          <w:sz w:val="24"/>
          <w:szCs w:val="24"/>
        </w:rPr>
        <w:t xml:space="preserve"> взрослыми и сверстниками в разных социальных ситуациях, умения не создавать конфликтов и находить выходы из спорных ситуаций;</w:t>
      </w:r>
    </w:p>
    <w:p w:rsidR="00201E3C" w:rsidRPr="003666C5" w:rsidRDefault="00A456BD" w:rsidP="003666C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666C5">
        <w:rPr>
          <w:rFonts w:ascii="Times New Roman" w:hAnsi="Times New Roman" w:cs="Times New Roman"/>
          <w:sz w:val="24"/>
          <w:szCs w:val="24"/>
        </w:rPr>
        <w:t>10) 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  <w:r w:rsidRPr="003666C5">
        <w:rPr>
          <w:rFonts w:ascii="Times New Roman" w:hAnsi="Times New Roman" w:cs="Times New Roman"/>
          <w:sz w:val="24"/>
          <w:szCs w:val="24"/>
        </w:rPr>
        <w:tab/>
      </w:r>
    </w:p>
    <w:p w:rsidR="00201E3C" w:rsidRPr="003666C5" w:rsidRDefault="00A456BD" w:rsidP="003666C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666C5">
        <w:rPr>
          <w:rFonts w:ascii="Times New Roman" w:hAnsi="Times New Roman" w:cs="Times New Roman"/>
          <w:b/>
          <w:sz w:val="24"/>
          <w:szCs w:val="24"/>
        </w:rPr>
        <w:t>Метапредметные результаты</w:t>
      </w:r>
      <w:r w:rsidRPr="003666C5">
        <w:rPr>
          <w:rFonts w:ascii="Times New Roman" w:hAnsi="Times New Roman" w:cs="Times New Roman"/>
          <w:sz w:val="24"/>
          <w:szCs w:val="24"/>
        </w:rPr>
        <w:t xml:space="preserve"> освоения образовательной программы:</w:t>
      </w:r>
    </w:p>
    <w:p w:rsidR="00A456BD" w:rsidRPr="003666C5" w:rsidRDefault="00A456BD" w:rsidP="003666C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666C5">
        <w:rPr>
          <w:rFonts w:ascii="Times New Roman" w:hAnsi="Times New Roman" w:cs="Times New Roman"/>
          <w:sz w:val="24"/>
          <w:szCs w:val="24"/>
        </w:rPr>
        <w:t>1) овладение способностью принимать и сохранять цели и задачи учебной деятельности, поиска средств ее осуществления;</w:t>
      </w:r>
    </w:p>
    <w:p w:rsidR="00A456BD" w:rsidRPr="003666C5" w:rsidRDefault="00A456BD" w:rsidP="003666C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666C5">
        <w:rPr>
          <w:rFonts w:ascii="Times New Roman" w:hAnsi="Times New Roman" w:cs="Times New Roman"/>
          <w:sz w:val="24"/>
          <w:szCs w:val="24"/>
        </w:rPr>
        <w:t>2) освоение способов решения проблем творческого и поискового характера;</w:t>
      </w:r>
    </w:p>
    <w:p w:rsidR="00A456BD" w:rsidRPr="003666C5" w:rsidRDefault="00A456BD" w:rsidP="003666C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666C5">
        <w:rPr>
          <w:rFonts w:ascii="Times New Roman" w:hAnsi="Times New Roman" w:cs="Times New Roman"/>
          <w:sz w:val="24"/>
          <w:szCs w:val="24"/>
        </w:rPr>
        <w:t>3) 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</w:t>
      </w:r>
    </w:p>
    <w:p w:rsidR="00A456BD" w:rsidRPr="003666C5" w:rsidRDefault="00A456BD" w:rsidP="003666C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666C5">
        <w:rPr>
          <w:rFonts w:ascii="Times New Roman" w:hAnsi="Times New Roman" w:cs="Times New Roman"/>
          <w:sz w:val="24"/>
          <w:szCs w:val="24"/>
        </w:rPr>
        <w:t>4) 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A456BD" w:rsidRPr="003666C5" w:rsidRDefault="00A456BD" w:rsidP="003666C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666C5">
        <w:rPr>
          <w:rFonts w:ascii="Times New Roman" w:hAnsi="Times New Roman" w:cs="Times New Roman"/>
          <w:sz w:val="24"/>
          <w:szCs w:val="24"/>
        </w:rPr>
        <w:t>5) освоение начальных форм познавательной и личностной рефлексии;</w:t>
      </w:r>
    </w:p>
    <w:p w:rsidR="00A456BD" w:rsidRPr="003666C5" w:rsidRDefault="00A456BD" w:rsidP="003666C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666C5">
        <w:rPr>
          <w:rFonts w:ascii="Times New Roman" w:hAnsi="Times New Roman" w:cs="Times New Roman"/>
          <w:sz w:val="24"/>
          <w:szCs w:val="24"/>
        </w:rPr>
        <w:t>6) использование знаково-символических сре</w:t>
      </w:r>
      <w:proofErr w:type="gramStart"/>
      <w:r w:rsidRPr="003666C5">
        <w:rPr>
          <w:rFonts w:ascii="Times New Roman" w:hAnsi="Times New Roman" w:cs="Times New Roman"/>
          <w:sz w:val="24"/>
          <w:szCs w:val="24"/>
        </w:rPr>
        <w:t>дств пр</w:t>
      </w:r>
      <w:proofErr w:type="gramEnd"/>
      <w:r w:rsidRPr="003666C5">
        <w:rPr>
          <w:rFonts w:ascii="Times New Roman" w:hAnsi="Times New Roman" w:cs="Times New Roman"/>
          <w:sz w:val="24"/>
          <w:szCs w:val="24"/>
        </w:rPr>
        <w:t>едставления информации для создания моделей изучаемых объектов и процессов, схем решения учебных и практических задач;</w:t>
      </w:r>
    </w:p>
    <w:p w:rsidR="00A456BD" w:rsidRPr="003666C5" w:rsidRDefault="00A456BD" w:rsidP="003666C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666C5">
        <w:rPr>
          <w:rFonts w:ascii="Times New Roman" w:hAnsi="Times New Roman" w:cs="Times New Roman"/>
          <w:sz w:val="24"/>
          <w:szCs w:val="24"/>
        </w:rPr>
        <w:t>7) активное использование речевых средств и средств информационных и коммуникационных технологий (далее - ИКТ) для решения коммуникативных и познавательных задач;</w:t>
      </w:r>
    </w:p>
    <w:p w:rsidR="00A456BD" w:rsidRPr="003666C5" w:rsidRDefault="00A456BD" w:rsidP="003666C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666C5">
        <w:rPr>
          <w:rFonts w:ascii="Times New Roman" w:hAnsi="Times New Roman" w:cs="Times New Roman"/>
          <w:sz w:val="24"/>
          <w:szCs w:val="24"/>
        </w:rPr>
        <w:t>8) использование различных способов поиска (в справочных источниках и открытом учебном информационном пространстве сети Интернет),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предмета; в том числе умение ввод</w:t>
      </w:r>
      <w:r w:rsidR="00C15C44" w:rsidRPr="003666C5">
        <w:rPr>
          <w:rFonts w:ascii="Times New Roman" w:hAnsi="Times New Roman" w:cs="Times New Roman"/>
          <w:sz w:val="24"/>
          <w:szCs w:val="24"/>
        </w:rPr>
        <w:t xml:space="preserve">ить текст с помощью клавиатуры, </w:t>
      </w:r>
      <w:r w:rsidRPr="003666C5">
        <w:rPr>
          <w:rFonts w:ascii="Times New Roman" w:hAnsi="Times New Roman" w:cs="Times New Roman"/>
          <w:sz w:val="24"/>
          <w:szCs w:val="24"/>
        </w:rPr>
        <w:t xml:space="preserve"> готовить свое выступление и выступать с аудио-, виде</w:t>
      </w:r>
      <w:proofErr w:type="gramStart"/>
      <w:r w:rsidRPr="003666C5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3666C5">
        <w:rPr>
          <w:rFonts w:ascii="Times New Roman" w:hAnsi="Times New Roman" w:cs="Times New Roman"/>
          <w:sz w:val="24"/>
          <w:szCs w:val="24"/>
        </w:rPr>
        <w:t xml:space="preserve"> и графическим сопровождением; соблюдать нормы информационной избирательности, этики и этикета;</w:t>
      </w:r>
    </w:p>
    <w:p w:rsidR="00A456BD" w:rsidRPr="003666C5" w:rsidRDefault="00A456BD" w:rsidP="003666C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666C5">
        <w:rPr>
          <w:rFonts w:ascii="Times New Roman" w:hAnsi="Times New Roman" w:cs="Times New Roman"/>
          <w:sz w:val="24"/>
          <w:szCs w:val="24"/>
        </w:rPr>
        <w:t>9) овладение навыками смыслового чтения текстов различных стилей и жанров в соответствии с целями и задачами; осознанно строить речевое высказывание в соответствии с задачами коммуникации и составлять тексты в устной и письменной формах;</w:t>
      </w:r>
      <w:proofErr w:type="gramEnd"/>
    </w:p>
    <w:p w:rsidR="00A456BD" w:rsidRPr="003666C5" w:rsidRDefault="00A456BD" w:rsidP="003666C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666C5">
        <w:rPr>
          <w:rFonts w:ascii="Times New Roman" w:hAnsi="Times New Roman" w:cs="Times New Roman"/>
          <w:sz w:val="24"/>
          <w:szCs w:val="24"/>
        </w:rPr>
        <w:lastRenderedPageBreak/>
        <w:t>10) 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понятиям;</w:t>
      </w:r>
    </w:p>
    <w:p w:rsidR="00A456BD" w:rsidRPr="003666C5" w:rsidRDefault="00A456BD" w:rsidP="003666C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666C5">
        <w:rPr>
          <w:rFonts w:ascii="Times New Roman" w:hAnsi="Times New Roman" w:cs="Times New Roman"/>
          <w:sz w:val="24"/>
          <w:szCs w:val="24"/>
        </w:rPr>
        <w:t>11) 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свое мнение и аргументировать свою точку зрения и оценку событий;</w:t>
      </w:r>
    </w:p>
    <w:p w:rsidR="00A456BD" w:rsidRPr="003666C5" w:rsidRDefault="00A456BD" w:rsidP="003666C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666C5">
        <w:rPr>
          <w:rFonts w:ascii="Times New Roman" w:hAnsi="Times New Roman" w:cs="Times New Roman"/>
          <w:sz w:val="24"/>
          <w:szCs w:val="24"/>
        </w:rPr>
        <w:t>12) определение общей цели и путей ее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A456BD" w:rsidRPr="003666C5" w:rsidRDefault="00A456BD" w:rsidP="003666C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666C5">
        <w:rPr>
          <w:rFonts w:ascii="Times New Roman" w:hAnsi="Times New Roman" w:cs="Times New Roman"/>
          <w:sz w:val="24"/>
          <w:szCs w:val="24"/>
        </w:rPr>
        <w:t>13) готовность конструктивно разрешать конфликты посредством учета интересов сторон и сотрудничества;</w:t>
      </w:r>
    </w:p>
    <w:p w:rsidR="00A456BD" w:rsidRPr="003666C5" w:rsidRDefault="00A456BD" w:rsidP="003666C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666C5">
        <w:rPr>
          <w:rFonts w:ascii="Times New Roman" w:hAnsi="Times New Roman" w:cs="Times New Roman"/>
          <w:sz w:val="24"/>
          <w:szCs w:val="24"/>
        </w:rPr>
        <w:t>14) 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 в соответствии с содержанием учебного предмета</w:t>
      </w:r>
      <w:r w:rsidR="003205F3" w:rsidRPr="003666C5">
        <w:rPr>
          <w:rFonts w:ascii="Times New Roman" w:hAnsi="Times New Roman" w:cs="Times New Roman"/>
          <w:sz w:val="24"/>
          <w:szCs w:val="24"/>
        </w:rPr>
        <w:t xml:space="preserve"> «русский язык»</w:t>
      </w:r>
      <w:r w:rsidRPr="003666C5">
        <w:rPr>
          <w:rFonts w:ascii="Times New Roman" w:hAnsi="Times New Roman" w:cs="Times New Roman"/>
          <w:sz w:val="24"/>
          <w:szCs w:val="24"/>
        </w:rPr>
        <w:t>;</w:t>
      </w:r>
    </w:p>
    <w:p w:rsidR="00A456BD" w:rsidRPr="003666C5" w:rsidRDefault="00A456BD" w:rsidP="003666C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666C5">
        <w:rPr>
          <w:rFonts w:ascii="Times New Roman" w:hAnsi="Times New Roman" w:cs="Times New Roman"/>
          <w:sz w:val="24"/>
          <w:szCs w:val="24"/>
        </w:rPr>
        <w:t xml:space="preserve">15) овладение базовыми предметными и </w:t>
      </w:r>
      <w:proofErr w:type="spellStart"/>
      <w:r w:rsidRPr="003666C5">
        <w:rPr>
          <w:rFonts w:ascii="Times New Roman" w:hAnsi="Times New Roman" w:cs="Times New Roman"/>
          <w:sz w:val="24"/>
          <w:szCs w:val="24"/>
        </w:rPr>
        <w:t>межпредметными</w:t>
      </w:r>
      <w:proofErr w:type="spellEnd"/>
      <w:r w:rsidRPr="003666C5">
        <w:rPr>
          <w:rFonts w:ascii="Times New Roman" w:hAnsi="Times New Roman" w:cs="Times New Roman"/>
          <w:sz w:val="24"/>
          <w:szCs w:val="24"/>
        </w:rPr>
        <w:t xml:space="preserve"> понятиями, отражающими существенные связи и отношения между объектами и процессами;</w:t>
      </w:r>
    </w:p>
    <w:p w:rsidR="00A456BD" w:rsidRPr="003666C5" w:rsidRDefault="00A456BD" w:rsidP="003666C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666C5">
        <w:rPr>
          <w:rFonts w:ascii="Times New Roman" w:hAnsi="Times New Roman" w:cs="Times New Roman"/>
          <w:sz w:val="24"/>
          <w:szCs w:val="24"/>
        </w:rPr>
        <w:t>16) умение работать в материальной и информационной среде начального общего образования (в том числе с учебными моделями) в соотве</w:t>
      </w:r>
      <w:r w:rsidR="00201E3C" w:rsidRPr="003666C5">
        <w:rPr>
          <w:rFonts w:ascii="Times New Roman" w:hAnsi="Times New Roman" w:cs="Times New Roman"/>
          <w:sz w:val="24"/>
          <w:szCs w:val="24"/>
        </w:rPr>
        <w:t xml:space="preserve">тствии с содержанием </w:t>
      </w:r>
      <w:r w:rsidRPr="003666C5">
        <w:rPr>
          <w:rFonts w:ascii="Times New Roman" w:hAnsi="Times New Roman" w:cs="Times New Roman"/>
          <w:sz w:val="24"/>
          <w:szCs w:val="24"/>
        </w:rPr>
        <w:t xml:space="preserve"> учебного предмета</w:t>
      </w:r>
      <w:r w:rsidR="00201E3C" w:rsidRPr="003666C5">
        <w:rPr>
          <w:rFonts w:ascii="Times New Roman" w:hAnsi="Times New Roman" w:cs="Times New Roman"/>
          <w:sz w:val="24"/>
          <w:szCs w:val="24"/>
        </w:rPr>
        <w:t xml:space="preserve"> «Русский язык»</w:t>
      </w:r>
      <w:r w:rsidRPr="003666C5">
        <w:rPr>
          <w:rFonts w:ascii="Times New Roman" w:hAnsi="Times New Roman" w:cs="Times New Roman"/>
          <w:sz w:val="24"/>
          <w:szCs w:val="24"/>
        </w:rPr>
        <w:t>; формирование начального уровня культуры пользования словарями в системе универсальных учебных действий.</w:t>
      </w:r>
    </w:p>
    <w:p w:rsidR="00A456BD" w:rsidRPr="003666C5" w:rsidRDefault="00A456BD" w:rsidP="003666C5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66C5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  <w:r w:rsidRPr="003666C5">
        <w:rPr>
          <w:rFonts w:ascii="Times New Roman" w:hAnsi="Times New Roman" w:cs="Times New Roman"/>
          <w:sz w:val="24"/>
          <w:szCs w:val="24"/>
        </w:rPr>
        <w:t xml:space="preserve"> освоения образовательной программы:</w:t>
      </w:r>
    </w:p>
    <w:p w:rsidR="00A456BD" w:rsidRPr="003666C5" w:rsidRDefault="00A456BD" w:rsidP="003666C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666C5">
        <w:rPr>
          <w:rFonts w:ascii="Times New Roman" w:hAnsi="Times New Roman" w:cs="Times New Roman"/>
          <w:sz w:val="24"/>
          <w:szCs w:val="24"/>
        </w:rPr>
        <w:t>1) 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самосознания;</w:t>
      </w:r>
    </w:p>
    <w:p w:rsidR="00A456BD" w:rsidRPr="003666C5" w:rsidRDefault="00A456BD" w:rsidP="003666C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666C5">
        <w:rPr>
          <w:rFonts w:ascii="Times New Roman" w:hAnsi="Times New Roman" w:cs="Times New Roman"/>
          <w:sz w:val="24"/>
          <w:szCs w:val="24"/>
        </w:rPr>
        <w:t>2) понимание обучающимися того, что язык представляет собой явление национальной культуры и основное средство человеческого общения, осознание значения русского языка как государственного языка Российской Федерации, языка межнационального общения;</w:t>
      </w:r>
    </w:p>
    <w:p w:rsidR="00A456BD" w:rsidRPr="003666C5" w:rsidRDefault="00A456BD" w:rsidP="003666C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666C5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3666C5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3666C5">
        <w:rPr>
          <w:rFonts w:ascii="Times New Roman" w:hAnsi="Times New Roman" w:cs="Times New Roman"/>
          <w:sz w:val="24"/>
          <w:szCs w:val="24"/>
        </w:rPr>
        <w:t xml:space="preserve"> позитивного отношения к правильной устной и письменной речи как показателям общей культуры и гражданской позиции человека;</w:t>
      </w:r>
    </w:p>
    <w:p w:rsidR="00A456BD" w:rsidRPr="003666C5" w:rsidRDefault="00A456BD" w:rsidP="003666C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666C5">
        <w:rPr>
          <w:rFonts w:ascii="Times New Roman" w:hAnsi="Times New Roman" w:cs="Times New Roman"/>
          <w:sz w:val="24"/>
          <w:szCs w:val="24"/>
        </w:rPr>
        <w:t>4) овладение первоначальными представлениями о нормах русского языка (орфоэпических, лексических, грамматических) и правилах речевого этикета; умение ориентироваться в целях, задачах, средствах и условиях общения, выбирать адекватные языковые средства для успешного решения коммуникативных задач;</w:t>
      </w:r>
    </w:p>
    <w:p w:rsidR="00A456BD" w:rsidRPr="003666C5" w:rsidRDefault="00A456BD" w:rsidP="003666C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666C5">
        <w:rPr>
          <w:rFonts w:ascii="Times New Roman" w:hAnsi="Times New Roman" w:cs="Times New Roman"/>
          <w:sz w:val="24"/>
          <w:szCs w:val="24"/>
        </w:rPr>
        <w:t>5) овладение учебными действиями с языковыми единицами и умение использовать знания для решения познавательных, практических и коммуникативных задач.</w:t>
      </w:r>
    </w:p>
    <w:p w:rsidR="00A456BD" w:rsidRPr="003666C5" w:rsidRDefault="00A456BD" w:rsidP="003666C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66C5">
        <w:rPr>
          <w:rFonts w:ascii="Times New Roman" w:hAnsi="Times New Roman" w:cs="Times New Roman"/>
          <w:b/>
          <w:sz w:val="24"/>
          <w:szCs w:val="24"/>
        </w:rPr>
        <w:t>Содержание учебного предмета</w:t>
      </w:r>
    </w:p>
    <w:p w:rsidR="00A26B2D" w:rsidRPr="003666C5" w:rsidRDefault="00A456BD" w:rsidP="003666C5">
      <w:pPr>
        <w:keepNext/>
        <w:shd w:val="clear" w:color="auto" w:fill="FFFFFF"/>
        <w:jc w:val="both"/>
        <w:outlineLvl w:val="4"/>
        <w:rPr>
          <w:b/>
          <w:bCs/>
          <w:color w:val="000000"/>
          <w:u w:val="single"/>
        </w:rPr>
      </w:pPr>
      <w:r w:rsidRPr="003666C5">
        <w:rPr>
          <w:b/>
          <w:bCs/>
          <w:color w:val="000000"/>
          <w:u w:val="single"/>
        </w:rPr>
        <w:t>1 класс</w:t>
      </w:r>
    </w:p>
    <w:p w:rsidR="00A456BD" w:rsidRPr="003666C5" w:rsidRDefault="00A26B2D" w:rsidP="003666C5">
      <w:pPr>
        <w:autoSpaceDE w:val="0"/>
        <w:autoSpaceDN w:val="0"/>
        <w:adjustRightInd w:val="0"/>
        <w:jc w:val="both"/>
        <w:rPr>
          <w:b/>
        </w:rPr>
      </w:pPr>
      <w:r w:rsidRPr="003666C5">
        <w:t xml:space="preserve"> </w:t>
      </w:r>
      <w:r w:rsidR="00A534C3" w:rsidRPr="003666C5">
        <w:rPr>
          <w:b/>
          <w:bCs/>
        </w:rPr>
        <w:t>Блок «Русский язык. Обучение письму»</w:t>
      </w:r>
      <w:r w:rsidRPr="003666C5">
        <w:rPr>
          <w:b/>
        </w:rPr>
        <w:t>(115ч)</w:t>
      </w:r>
    </w:p>
    <w:p w:rsidR="009E03F3" w:rsidRPr="003666C5" w:rsidRDefault="009E03F3" w:rsidP="003666C5">
      <w:pPr>
        <w:autoSpaceDE w:val="0"/>
        <w:autoSpaceDN w:val="0"/>
        <w:adjustRightInd w:val="0"/>
        <w:ind w:firstLine="708"/>
        <w:jc w:val="both"/>
      </w:pPr>
      <w:r w:rsidRPr="003666C5">
        <w:rPr>
          <w:b/>
        </w:rPr>
        <w:t>Фонетика.</w:t>
      </w:r>
      <w:r w:rsidRPr="003666C5">
        <w:t xml:space="preserve"> Звуки речи. Осознание единства звукового состава слова и его значения. Установление числа и последовательности звуков в слове. Сопоставление слов, различающихся одним или несколькими звуками. Составление звуковых моделей слов. Сравнение моделей различных слов. Подбор слов к определённой модели.</w:t>
      </w:r>
    </w:p>
    <w:p w:rsidR="009E03F3" w:rsidRPr="003666C5" w:rsidRDefault="009E03F3" w:rsidP="003666C5">
      <w:pPr>
        <w:autoSpaceDE w:val="0"/>
        <w:autoSpaceDN w:val="0"/>
        <w:adjustRightInd w:val="0"/>
        <w:ind w:firstLine="708"/>
        <w:jc w:val="both"/>
      </w:pPr>
      <w:r w:rsidRPr="003666C5">
        <w:t xml:space="preserve"> Различение гласных и согласных звуков, гласных ударных и безударных, согласных твёрдых и мягких, звонких и глухих.</w:t>
      </w:r>
    </w:p>
    <w:p w:rsidR="009E03F3" w:rsidRPr="003666C5" w:rsidRDefault="009E03F3" w:rsidP="003666C5">
      <w:pPr>
        <w:autoSpaceDE w:val="0"/>
        <w:autoSpaceDN w:val="0"/>
        <w:adjustRightInd w:val="0"/>
        <w:ind w:firstLine="708"/>
        <w:jc w:val="both"/>
      </w:pPr>
      <w:r w:rsidRPr="003666C5">
        <w:t xml:space="preserve"> Слог как минимальная произносительная единица. Деление слов на слоги. Определение места ударения. Смыслоразличительная роль ударения. </w:t>
      </w:r>
    </w:p>
    <w:p w:rsidR="008369A3" w:rsidRPr="003666C5" w:rsidRDefault="009E03F3" w:rsidP="003666C5">
      <w:pPr>
        <w:autoSpaceDE w:val="0"/>
        <w:autoSpaceDN w:val="0"/>
        <w:adjustRightInd w:val="0"/>
        <w:ind w:firstLine="708"/>
        <w:jc w:val="both"/>
      </w:pPr>
      <w:r w:rsidRPr="003666C5">
        <w:rPr>
          <w:b/>
        </w:rPr>
        <w:t>Графика.</w:t>
      </w:r>
      <w:r w:rsidRPr="003666C5">
        <w:t xml:space="preserve"> Различение звука и буквы: буква как знак звука. Овладение позиционным способом обозначения звуков буквами. Буквы гласных как показатель твёрдости-мягкости согласных звуков. Функция букв е, ё, </w:t>
      </w:r>
      <w:proofErr w:type="spellStart"/>
      <w:r w:rsidRPr="003666C5">
        <w:t>ю</w:t>
      </w:r>
      <w:proofErr w:type="spellEnd"/>
      <w:r w:rsidRPr="003666C5">
        <w:t xml:space="preserve">, я. Мягкий знак как показатель мягкости предшествующего согласного звука. </w:t>
      </w:r>
    </w:p>
    <w:p w:rsidR="008369A3" w:rsidRPr="003666C5" w:rsidRDefault="009E03F3" w:rsidP="003666C5">
      <w:pPr>
        <w:autoSpaceDE w:val="0"/>
        <w:autoSpaceDN w:val="0"/>
        <w:adjustRightInd w:val="0"/>
        <w:ind w:firstLine="708"/>
        <w:jc w:val="both"/>
      </w:pPr>
      <w:r w:rsidRPr="003666C5">
        <w:t xml:space="preserve">Знакомство с русским алфавитом как последовательностью букв. </w:t>
      </w:r>
    </w:p>
    <w:p w:rsidR="008369A3" w:rsidRPr="003666C5" w:rsidRDefault="009E03F3" w:rsidP="003666C5">
      <w:pPr>
        <w:autoSpaceDE w:val="0"/>
        <w:autoSpaceDN w:val="0"/>
        <w:adjustRightInd w:val="0"/>
        <w:ind w:firstLine="708"/>
        <w:jc w:val="both"/>
      </w:pPr>
      <w:r w:rsidRPr="003666C5">
        <w:rPr>
          <w:b/>
        </w:rPr>
        <w:t>Письмо.</w:t>
      </w:r>
      <w:r w:rsidRPr="003666C5">
        <w:t xml:space="preserve"> Усвоение гигиенических требований при письме. Развитие мелкой моторики пальцев и свободы движения руки. Развитие умения ориентироваться на пространстве листа </w:t>
      </w:r>
      <w:r w:rsidRPr="003666C5">
        <w:lastRenderedPageBreak/>
        <w:t>в тетради и на пространстве классной доски. Овладение начертанием письменных прописных (заглавных) и строчных букв. Письмо букв, буквосочетаний, слогов, слов, предложений с соблюдением гигиенических норм. Овладение разборчивым, аккуратным письмом. Письмо под диктовку слов и предложений, написание которых не расходится с их произношением. Усвоение приёмов и последовательности правильного списывания текста.</w:t>
      </w:r>
    </w:p>
    <w:p w:rsidR="008369A3" w:rsidRPr="003666C5" w:rsidRDefault="009E03F3" w:rsidP="003666C5">
      <w:pPr>
        <w:autoSpaceDE w:val="0"/>
        <w:autoSpaceDN w:val="0"/>
        <w:adjustRightInd w:val="0"/>
        <w:ind w:firstLine="708"/>
        <w:jc w:val="both"/>
      </w:pPr>
      <w:r w:rsidRPr="003666C5">
        <w:t xml:space="preserve"> Овладение первичными навыками клавиатурного письма. </w:t>
      </w:r>
    </w:p>
    <w:p w:rsidR="008369A3" w:rsidRPr="003666C5" w:rsidRDefault="009E03F3" w:rsidP="003666C5">
      <w:pPr>
        <w:autoSpaceDE w:val="0"/>
        <w:autoSpaceDN w:val="0"/>
        <w:adjustRightInd w:val="0"/>
        <w:ind w:firstLine="708"/>
        <w:jc w:val="both"/>
      </w:pPr>
      <w:r w:rsidRPr="003666C5">
        <w:t xml:space="preserve">Понимание функции небуквенных графических средств: пробела между словами, знака переноса. </w:t>
      </w:r>
    </w:p>
    <w:p w:rsidR="008369A3" w:rsidRPr="003666C5" w:rsidRDefault="009E03F3" w:rsidP="003666C5">
      <w:pPr>
        <w:autoSpaceDE w:val="0"/>
        <w:autoSpaceDN w:val="0"/>
        <w:adjustRightInd w:val="0"/>
        <w:ind w:firstLine="708"/>
        <w:jc w:val="both"/>
      </w:pPr>
      <w:r w:rsidRPr="003666C5">
        <w:rPr>
          <w:b/>
        </w:rPr>
        <w:t>Слово и предложение.</w:t>
      </w:r>
      <w:r w:rsidRPr="003666C5">
        <w:t xml:space="preserve"> Восприятие слова как объекта изучения, материала для анализа. Наблюдение над значением слова. Различение слова и предложения. Работа с предложением: выделение слов, изменение их порядка. Интонация в предложении. Моделирование предложения в соответствии с заданной интонацией. </w:t>
      </w:r>
    </w:p>
    <w:p w:rsidR="008369A3" w:rsidRPr="003666C5" w:rsidRDefault="009E03F3" w:rsidP="003666C5">
      <w:pPr>
        <w:autoSpaceDE w:val="0"/>
        <w:autoSpaceDN w:val="0"/>
        <w:adjustRightInd w:val="0"/>
        <w:ind w:firstLine="708"/>
        <w:jc w:val="both"/>
      </w:pPr>
      <w:r w:rsidRPr="003666C5">
        <w:rPr>
          <w:b/>
        </w:rPr>
        <w:t>Орфография.</w:t>
      </w:r>
      <w:r w:rsidRPr="003666C5">
        <w:t xml:space="preserve"> Знакомство с правилами правописания и их применение:</w:t>
      </w:r>
    </w:p>
    <w:p w:rsidR="008369A3" w:rsidRPr="003666C5" w:rsidRDefault="009E03F3" w:rsidP="003666C5">
      <w:pPr>
        <w:autoSpaceDE w:val="0"/>
        <w:autoSpaceDN w:val="0"/>
        <w:adjustRightInd w:val="0"/>
        <w:ind w:firstLine="567"/>
        <w:jc w:val="both"/>
      </w:pPr>
      <w:r w:rsidRPr="003666C5">
        <w:t xml:space="preserve"> • раздельное написание слов; </w:t>
      </w:r>
    </w:p>
    <w:p w:rsidR="008369A3" w:rsidRPr="003666C5" w:rsidRDefault="008369A3" w:rsidP="003666C5">
      <w:pPr>
        <w:autoSpaceDE w:val="0"/>
        <w:autoSpaceDN w:val="0"/>
        <w:adjustRightInd w:val="0"/>
        <w:ind w:firstLine="567"/>
        <w:jc w:val="both"/>
      </w:pPr>
      <w:r w:rsidRPr="003666C5">
        <w:t xml:space="preserve"> </w:t>
      </w:r>
      <w:r w:rsidR="009E03F3" w:rsidRPr="003666C5">
        <w:t>• обозначение гласных после шипящих (</w:t>
      </w:r>
      <w:proofErr w:type="spellStart"/>
      <w:proofErr w:type="gramStart"/>
      <w:r w:rsidR="009E03F3" w:rsidRPr="003666C5">
        <w:t>ча</w:t>
      </w:r>
      <w:proofErr w:type="spellEnd"/>
      <w:r w:rsidR="009E03F3" w:rsidRPr="003666C5">
        <w:t>—</w:t>
      </w:r>
      <w:proofErr w:type="spellStart"/>
      <w:r w:rsidR="009E03F3" w:rsidRPr="003666C5">
        <w:t>ща</w:t>
      </w:r>
      <w:proofErr w:type="spellEnd"/>
      <w:proofErr w:type="gramEnd"/>
      <w:r w:rsidR="009E03F3" w:rsidRPr="003666C5">
        <w:t>, чу—</w:t>
      </w:r>
      <w:proofErr w:type="spellStart"/>
      <w:r w:rsidR="009E03F3" w:rsidRPr="003666C5">
        <w:t>щу</w:t>
      </w:r>
      <w:proofErr w:type="spellEnd"/>
      <w:r w:rsidR="009E03F3" w:rsidRPr="003666C5">
        <w:t xml:space="preserve">, </w:t>
      </w:r>
      <w:proofErr w:type="spellStart"/>
      <w:r w:rsidR="009E03F3" w:rsidRPr="003666C5">
        <w:t>жи</w:t>
      </w:r>
      <w:proofErr w:type="spellEnd"/>
      <w:r w:rsidR="009E03F3" w:rsidRPr="003666C5">
        <w:t>—</w:t>
      </w:r>
      <w:proofErr w:type="spellStart"/>
      <w:r w:rsidR="009E03F3" w:rsidRPr="003666C5">
        <w:t>ши</w:t>
      </w:r>
      <w:proofErr w:type="spellEnd"/>
      <w:r w:rsidR="009E03F3" w:rsidRPr="003666C5">
        <w:t xml:space="preserve">); </w:t>
      </w:r>
    </w:p>
    <w:p w:rsidR="008369A3" w:rsidRPr="003666C5" w:rsidRDefault="008369A3" w:rsidP="003666C5">
      <w:pPr>
        <w:autoSpaceDE w:val="0"/>
        <w:autoSpaceDN w:val="0"/>
        <w:adjustRightInd w:val="0"/>
        <w:ind w:firstLine="567"/>
        <w:jc w:val="both"/>
      </w:pPr>
      <w:r w:rsidRPr="003666C5">
        <w:t xml:space="preserve"> </w:t>
      </w:r>
      <w:r w:rsidR="009E03F3" w:rsidRPr="003666C5">
        <w:t>• прописная (заглавная) буква в начале предложения, в именах собственных;</w:t>
      </w:r>
    </w:p>
    <w:p w:rsidR="008369A3" w:rsidRPr="003666C5" w:rsidRDefault="009E03F3" w:rsidP="003666C5">
      <w:pPr>
        <w:autoSpaceDE w:val="0"/>
        <w:autoSpaceDN w:val="0"/>
        <w:adjustRightInd w:val="0"/>
        <w:ind w:firstLine="567"/>
        <w:jc w:val="both"/>
      </w:pPr>
      <w:r w:rsidRPr="003666C5">
        <w:t xml:space="preserve"> • перенос слов по слогам без стечения согласных;</w:t>
      </w:r>
    </w:p>
    <w:p w:rsidR="008369A3" w:rsidRPr="003666C5" w:rsidRDefault="009E03F3" w:rsidP="003666C5">
      <w:pPr>
        <w:autoSpaceDE w:val="0"/>
        <w:autoSpaceDN w:val="0"/>
        <w:adjustRightInd w:val="0"/>
        <w:ind w:firstLine="567"/>
        <w:jc w:val="both"/>
      </w:pPr>
      <w:r w:rsidRPr="003666C5">
        <w:t xml:space="preserve"> • знаки препинания в конце предложения. </w:t>
      </w:r>
    </w:p>
    <w:p w:rsidR="009E03F3" w:rsidRPr="003666C5" w:rsidRDefault="009E03F3" w:rsidP="003666C5">
      <w:pPr>
        <w:autoSpaceDE w:val="0"/>
        <w:autoSpaceDN w:val="0"/>
        <w:adjustRightInd w:val="0"/>
        <w:ind w:firstLine="708"/>
        <w:jc w:val="both"/>
      </w:pPr>
      <w:r w:rsidRPr="003666C5">
        <w:rPr>
          <w:b/>
        </w:rPr>
        <w:t>Развитие речи.</w:t>
      </w:r>
      <w:r w:rsidRPr="003666C5">
        <w:t xml:space="preserve"> Понимание прочитанного текста при самостоятельном чтении вслух и при его прослушивании. Составление небольших рассказов повествовательного характера по серии сюжетных картинок, материалам собственных игр, занятий, наблюдений, на основе опорных слов.</w:t>
      </w:r>
    </w:p>
    <w:tbl>
      <w:tblPr>
        <w:tblW w:w="3987" w:type="pct"/>
        <w:tblLook w:val="04A0"/>
      </w:tblPr>
      <w:tblGrid>
        <w:gridCol w:w="7858"/>
      </w:tblGrid>
      <w:tr w:rsidR="00A26B2D" w:rsidRPr="003666C5" w:rsidTr="00A534C3">
        <w:tc>
          <w:tcPr>
            <w:tcW w:w="5000" w:type="pct"/>
          </w:tcPr>
          <w:p w:rsidR="00A26B2D" w:rsidRPr="003666C5" w:rsidRDefault="00A26B2D" w:rsidP="003666C5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proofErr w:type="spellStart"/>
            <w:r w:rsidRPr="003666C5">
              <w:t>Добукварный</w:t>
            </w:r>
            <w:proofErr w:type="spellEnd"/>
            <w:r w:rsidRPr="003666C5">
              <w:t xml:space="preserve"> (подготовительный) период. (17ч)</w:t>
            </w:r>
          </w:p>
        </w:tc>
      </w:tr>
      <w:tr w:rsidR="00A26B2D" w:rsidRPr="003666C5" w:rsidTr="00A534C3">
        <w:tc>
          <w:tcPr>
            <w:tcW w:w="5000" w:type="pct"/>
          </w:tcPr>
          <w:p w:rsidR="00A26B2D" w:rsidRPr="003666C5" w:rsidRDefault="00A26B2D" w:rsidP="003666C5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3666C5">
              <w:t>Букварный (основной) период(67ч)</w:t>
            </w:r>
          </w:p>
        </w:tc>
      </w:tr>
      <w:tr w:rsidR="00A26B2D" w:rsidRPr="003666C5" w:rsidTr="00A534C3">
        <w:tc>
          <w:tcPr>
            <w:tcW w:w="5000" w:type="pct"/>
          </w:tcPr>
          <w:p w:rsidR="00A26B2D" w:rsidRPr="003666C5" w:rsidRDefault="00A26B2D" w:rsidP="003666C5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proofErr w:type="spellStart"/>
            <w:r w:rsidRPr="003666C5">
              <w:t>Послебукварный</w:t>
            </w:r>
            <w:proofErr w:type="spellEnd"/>
            <w:r w:rsidRPr="003666C5">
              <w:t xml:space="preserve"> (заключительный) период(20ч)</w:t>
            </w:r>
          </w:p>
        </w:tc>
      </w:tr>
      <w:tr w:rsidR="00A26B2D" w:rsidRPr="003666C5" w:rsidTr="00A534C3">
        <w:tc>
          <w:tcPr>
            <w:tcW w:w="5000" w:type="pct"/>
          </w:tcPr>
          <w:p w:rsidR="00A26B2D" w:rsidRPr="003666C5" w:rsidRDefault="00A26B2D" w:rsidP="003666C5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3666C5">
              <w:t>Резерв(11ч)</w:t>
            </w:r>
          </w:p>
        </w:tc>
      </w:tr>
    </w:tbl>
    <w:p w:rsidR="00A26B2D" w:rsidRPr="003666C5" w:rsidRDefault="00A534C3" w:rsidP="003666C5">
      <w:pPr>
        <w:autoSpaceDE w:val="0"/>
        <w:autoSpaceDN w:val="0"/>
        <w:adjustRightInd w:val="0"/>
        <w:jc w:val="both"/>
        <w:rPr>
          <w:b/>
          <w:bCs/>
        </w:rPr>
      </w:pPr>
      <w:r w:rsidRPr="003666C5">
        <w:rPr>
          <w:b/>
          <w:bCs/>
        </w:rPr>
        <w:t>Блок «Русский язык»</w:t>
      </w:r>
    </w:p>
    <w:p w:rsidR="00A456BD" w:rsidRPr="003666C5" w:rsidRDefault="00A456BD" w:rsidP="003666C5">
      <w:pPr>
        <w:shd w:val="clear" w:color="auto" w:fill="FFFFFF"/>
        <w:jc w:val="both"/>
        <w:rPr>
          <w:color w:val="000000"/>
        </w:rPr>
      </w:pPr>
      <w:r w:rsidRPr="003666C5">
        <w:rPr>
          <w:b/>
          <w:bCs/>
          <w:color w:val="000000"/>
        </w:rPr>
        <w:t>Наша речь (2 ч)</w:t>
      </w:r>
    </w:p>
    <w:p w:rsidR="00A456BD" w:rsidRPr="003666C5" w:rsidRDefault="00A456BD" w:rsidP="003666C5">
      <w:pPr>
        <w:shd w:val="clear" w:color="auto" w:fill="FFFFFF"/>
        <w:jc w:val="both"/>
        <w:rPr>
          <w:color w:val="000000"/>
        </w:rPr>
      </w:pPr>
      <w:r w:rsidRPr="003666C5">
        <w:rPr>
          <w:color w:val="000000"/>
        </w:rPr>
        <w:t>Язык и речь. Виды речи. Русский язык – родной язык русского народа.</w:t>
      </w:r>
    </w:p>
    <w:p w:rsidR="00A456BD" w:rsidRPr="003666C5" w:rsidRDefault="00A456BD" w:rsidP="003666C5">
      <w:pPr>
        <w:shd w:val="clear" w:color="auto" w:fill="FFFFFF"/>
        <w:jc w:val="both"/>
        <w:rPr>
          <w:color w:val="000000"/>
        </w:rPr>
      </w:pPr>
      <w:r w:rsidRPr="003666C5">
        <w:rPr>
          <w:b/>
          <w:bCs/>
          <w:color w:val="000000"/>
        </w:rPr>
        <w:t>Текст, предложение, диалог (3 ч)</w:t>
      </w:r>
    </w:p>
    <w:p w:rsidR="00A456BD" w:rsidRPr="003666C5" w:rsidRDefault="00A456BD" w:rsidP="003666C5">
      <w:pPr>
        <w:shd w:val="clear" w:color="auto" w:fill="FFFFFF"/>
        <w:ind w:firstLine="708"/>
        <w:jc w:val="both"/>
        <w:rPr>
          <w:color w:val="000000"/>
        </w:rPr>
      </w:pPr>
      <w:r w:rsidRPr="003666C5">
        <w:rPr>
          <w:color w:val="000000"/>
        </w:rPr>
        <w:t>Текст (общее представление). Смысловая связь предложений в тексте. Заголовок текста. Предложение как группа слов, выражающая законченную мысль. Выделение предложения из речи. Установление связи слов в предложении. Диалог. Знаки препинания в конце предложения (точка, вопросительный, восклицательный знаки).</w:t>
      </w:r>
    </w:p>
    <w:p w:rsidR="00A456BD" w:rsidRPr="003666C5" w:rsidRDefault="00A456BD" w:rsidP="003666C5">
      <w:pPr>
        <w:shd w:val="clear" w:color="auto" w:fill="FFFFFF"/>
        <w:ind w:firstLine="708"/>
        <w:jc w:val="both"/>
        <w:rPr>
          <w:color w:val="000000"/>
        </w:rPr>
      </w:pPr>
      <w:r w:rsidRPr="003666C5">
        <w:rPr>
          <w:b/>
          <w:bCs/>
          <w:color w:val="000000"/>
        </w:rPr>
        <w:t>Слова, слова, слова…  (4 ч)</w:t>
      </w:r>
    </w:p>
    <w:p w:rsidR="00A456BD" w:rsidRPr="003666C5" w:rsidRDefault="00A456BD" w:rsidP="003666C5">
      <w:pPr>
        <w:shd w:val="clear" w:color="auto" w:fill="FFFFFF"/>
        <w:ind w:firstLine="708"/>
        <w:jc w:val="both"/>
        <w:rPr>
          <w:color w:val="000000"/>
        </w:rPr>
      </w:pPr>
      <w:r w:rsidRPr="003666C5">
        <w:rPr>
          <w:color w:val="000000"/>
        </w:rPr>
        <w:t xml:space="preserve">Слово. Роль слов в речи. Слова-названия предметов и явлений, слова-названия признаков предметов, слова-названия действий предметов. Тематические группы слов. Вежливые слова. Слова однозначные и многозначные (общее представление). Слова, близкие и противоположные по значению. Словари учебника: </w:t>
      </w:r>
      <w:proofErr w:type="gramStart"/>
      <w:r w:rsidRPr="003666C5">
        <w:rPr>
          <w:color w:val="000000"/>
        </w:rPr>
        <w:t>толковый</w:t>
      </w:r>
      <w:proofErr w:type="gramEnd"/>
      <w:r w:rsidRPr="003666C5">
        <w:rPr>
          <w:color w:val="000000"/>
        </w:rPr>
        <w:t>, близких и противоположных по значению слов.</w:t>
      </w:r>
    </w:p>
    <w:p w:rsidR="00A456BD" w:rsidRPr="003666C5" w:rsidRDefault="00A456BD" w:rsidP="003666C5">
      <w:pPr>
        <w:shd w:val="clear" w:color="auto" w:fill="FFFFFF"/>
        <w:jc w:val="both"/>
        <w:rPr>
          <w:color w:val="000000"/>
        </w:rPr>
      </w:pPr>
      <w:r w:rsidRPr="003666C5">
        <w:rPr>
          <w:b/>
          <w:bCs/>
          <w:color w:val="000000"/>
        </w:rPr>
        <w:t>Слово и слог. Ударение. (6 ч)</w:t>
      </w:r>
    </w:p>
    <w:p w:rsidR="00A456BD" w:rsidRPr="003666C5" w:rsidRDefault="00A456BD" w:rsidP="003666C5">
      <w:pPr>
        <w:shd w:val="clear" w:color="auto" w:fill="FFFFFF"/>
        <w:jc w:val="both"/>
        <w:rPr>
          <w:color w:val="000000"/>
        </w:rPr>
      </w:pPr>
      <w:r w:rsidRPr="003666C5">
        <w:rPr>
          <w:color w:val="000000"/>
        </w:rPr>
        <w:t>Слово и слог. Перенос слов. Ударение (общее представление).</w:t>
      </w:r>
    </w:p>
    <w:p w:rsidR="00A456BD" w:rsidRPr="003666C5" w:rsidRDefault="00A456BD" w:rsidP="003666C5">
      <w:pPr>
        <w:shd w:val="clear" w:color="auto" w:fill="FFFFFF"/>
        <w:jc w:val="both"/>
        <w:rPr>
          <w:color w:val="000000"/>
        </w:rPr>
      </w:pPr>
      <w:r w:rsidRPr="003666C5">
        <w:rPr>
          <w:b/>
          <w:bCs/>
          <w:color w:val="000000"/>
        </w:rPr>
        <w:t>Звуки и буквы (34 ч)</w:t>
      </w:r>
    </w:p>
    <w:p w:rsidR="00A456BD" w:rsidRPr="003666C5" w:rsidRDefault="00A456BD" w:rsidP="003666C5">
      <w:pPr>
        <w:shd w:val="clear" w:color="auto" w:fill="FFFFFF"/>
        <w:jc w:val="both"/>
        <w:rPr>
          <w:color w:val="000000"/>
        </w:rPr>
      </w:pPr>
      <w:r w:rsidRPr="003666C5">
        <w:rPr>
          <w:color w:val="000000"/>
        </w:rPr>
        <w:t>Звуки и буквы. Русский алфавит, или Азбука. Гласные звуки. Ударные и безударные гласные звуки. Согласные звуки. Твёрдые и мягкие согласные звуки. Мягкий знак как показатель мягкости согласного звука. Согласные звонкие и глухие. Шипящие согласные звуки. Заглавная буква в словах.</w:t>
      </w:r>
    </w:p>
    <w:p w:rsidR="00A456BD" w:rsidRPr="003666C5" w:rsidRDefault="00A456BD" w:rsidP="003666C5">
      <w:pPr>
        <w:shd w:val="clear" w:color="auto" w:fill="FFFFFF"/>
        <w:jc w:val="both"/>
        <w:rPr>
          <w:b/>
          <w:bCs/>
          <w:color w:val="000000"/>
        </w:rPr>
      </w:pPr>
      <w:r w:rsidRPr="003666C5">
        <w:rPr>
          <w:b/>
          <w:bCs/>
          <w:color w:val="000000"/>
        </w:rPr>
        <w:t>Повторение (1 ч)</w:t>
      </w:r>
    </w:p>
    <w:p w:rsidR="00A456BD" w:rsidRPr="003666C5" w:rsidRDefault="00A456BD" w:rsidP="003666C5">
      <w:pPr>
        <w:shd w:val="clear" w:color="auto" w:fill="FFFFFF"/>
        <w:jc w:val="both"/>
        <w:rPr>
          <w:b/>
          <w:color w:val="000000"/>
          <w:u w:val="single"/>
        </w:rPr>
      </w:pPr>
      <w:r w:rsidRPr="003666C5">
        <w:rPr>
          <w:b/>
          <w:color w:val="000000"/>
          <w:u w:val="single"/>
        </w:rPr>
        <w:t>2 КЛАСС</w:t>
      </w:r>
    </w:p>
    <w:p w:rsidR="00A456BD" w:rsidRPr="003666C5" w:rsidRDefault="00A456BD" w:rsidP="003666C5">
      <w:pPr>
        <w:shd w:val="clear" w:color="auto" w:fill="FFFFFF"/>
        <w:jc w:val="both"/>
        <w:rPr>
          <w:color w:val="000000"/>
        </w:rPr>
      </w:pPr>
      <w:r w:rsidRPr="003666C5">
        <w:rPr>
          <w:b/>
          <w:bCs/>
          <w:color w:val="000000"/>
        </w:rPr>
        <w:t>Наша речь (3 ч)</w:t>
      </w:r>
    </w:p>
    <w:p w:rsidR="00A456BD" w:rsidRPr="003666C5" w:rsidRDefault="00A456BD" w:rsidP="003666C5">
      <w:pPr>
        <w:shd w:val="clear" w:color="auto" w:fill="FFFFFF"/>
        <w:jc w:val="both"/>
        <w:rPr>
          <w:color w:val="000000"/>
        </w:rPr>
      </w:pPr>
      <w:r w:rsidRPr="003666C5">
        <w:rPr>
          <w:color w:val="000000"/>
        </w:rPr>
        <w:t>Виды речи. Требования к речи. Диалог и монолог.</w:t>
      </w:r>
    </w:p>
    <w:p w:rsidR="00A456BD" w:rsidRPr="003666C5" w:rsidRDefault="00A456BD" w:rsidP="003666C5">
      <w:pPr>
        <w:shd w:val="clear" w:color="auto" w:fill="FFFFFF"/>
        <w:jc w:val="both"/>
        <w:rPr>
          <w:color w:val="000000"/>
        </w:rPr>
      </w:pPr>
      <w:r w:rsidRPr="003666C5">
        <w:rPr>
          <w:b/>
          <w:bCs/>
          <w:color w:val="000000"/>
        </w:rPr>
        <w:t>Текст (3 ч)</w:t>
      </w:r>
    </w:p>
    <w:p w:rsidR="00A456BD" w:rsidRPr="003666C5" w:rsidRDefault="00A456BD" w:rsidP="003666C5">
      <w:pPr>
        <w:shd w:val="clear" w:color="auto" w:fill="FFFFFF"/>
        <w:jc w:val="both"/>
        <w:rPr>
          <w:color w:val="000000"/>
        </w:rPr>
      </w:pPr>
      <w:r w:rsidRPr="003666C5">
        <w:rPr>
          <w:color w:val="000000"/>
        </w:rPr>
        <w:lastRenderedPageBreak/>
        <w:t>Текст. Признаки текста. Тема и главная мысль текста. Части текста. Построение текста. Воспроизведение текста.</w:t>
      </w:r>
    </w:p>
    <w:p w:rsidR="00A456BD" w:rsidRPr="003666C5" w:rsidRDefault="00A456BD" w:rsidP="003666C5">
      <w:pPr>
        <w:shd w:val="clear" w:color="auto" w:fill="FFFFFF"/>
        <w:jc w:val="both"/>
        <w:rPr>
          <w:color w:val="000000"/>
        </w:rPr>
      </w:pPr>
      <w:r w:rsidRPr="003666C5">
        <w:rPr>
          <w:b/>
          <w:bCs/>
          <w:color w:val="000000"/>
        </w:rPr>
        <w:t>Предложение (11 ч)</w:t>
      </w:r>
    </w:p>
    <w:p w:rsidR="00A456BD" w:rsidRPr="003666C5" w:rsidRDefault="00A456BD" w:rsidP="003666C5">
      <w:pPr>
        <w:shd w:val="clear" w:color="auto" w:fill="FFFFFF"/>
        <w:jc w:val="both"/>
        <w:rPr>
          <w:color w:val="000000"/>
        </w:rPr>
      </w:pPr>
      <w:r w:rsidRPr="003666C5">
        <w:rPr>
          <w:color w:val="000000"/>
        </w:rPr>
        <w:t>Предложение. Члены предложения. Связь слов в предложении.</w:t>
      </w:r>
    </w:p>
    <w:p w:rsidR="00A456BD" w:rsidRPr="003666C5" w:rsidRDefault="00A456BD" w:rsidP="003666C5">
      <w:pPr>
        <w:shd w:val="clear" w:color="auto" w:fill="FFFFFF"/>
        <w:jc w:val="both"/>
        <w:rPr>
          <w:color w:val="000000"/>
        </w:rPr>
      </w:pPr>
      <w:r w:rsidRPr="003666C5">
        <w:rPr>
          <w:b/>
          <w:bCs/>
          <w:color w:val="000000"/>
        </w:rPr>
        <w:t>Слова, слова, слова… (18 ч)</w:t>
      </w:r>
    </w:p>
    <w:p w:rsidR="00A456BD" w:rsidRPr="003666C5" w:rsidRDefault="00A456BD" w:rsidP="003666C5">
      <w:pPr>
        <w:shd w:val="clear" w:color="auto" w:fill="FFFFFF"/>
        <w:jc w:val="both"/>
        <w:rPr>
          <w:color w:val="000000"/>
        </w:rPr>
      </w:pPr>
      <w:r w:rsidRPr="003666C5">
        <w:rPr>
          <w:color w:val="000000"/>
        </w:rPr>
        <w:t>Слово и его значение. Синонимы и антонимы. Однокоренные слова. Слог. Ударение. Перенос слова. Ударение словесное и логическое. Перенос слова по слогам.</w:t>
      </w:r>
    </w:p>
    <w:p w:rsidR="00A456BD" w:rsidRPr="003666C5" w:rsidRDefault="00A456BD" w:rsidP="003666C5">
      <w:pPr>
        <w:shd w:val="clear" w:color="auto" w:fill="FFFFFF"/>
        <w:jc w:val="both"/>
        <w:rPr>
          <w:color w:val="000000"/>
        </w:rPr>
      </w:pPr>
      <w:r w:rsidRPr="003666C5">
        <w:rPr>
          <w:b/>
          <w:bCs/>
          <w:color w:val="000000"/>
        </w:rPr>
        <w:t>Звуки и буквы (60ч)</w:t>
      </w:r>
    </w:p>
    <w:p w:rsidR="00A456BD" w:rsidRPr="003666C5" w:rsidRDefault="00A456BD" w:rsidP="003666C5">
      <w:pPr>
        <w:shd w:val="clear" w:color="auto" w:fill="FFFFFF"/>
        <w:jc w:val="both"/>
        <w:rPr>
          <w:color w:val="000000"/>
        </w:rPr>
      </w:pPr>
      <w:r w:rsidRPr="003666C5">
        <w:rPr>
          <w:color w:val="000000"/>
        </w:rPr>
        <w:t xml:space="preserve">Звуки и буквы (повторение, уточнение). Русский алфавит, или Азбука. Гласные звуки. Правописание слов с безударным гласным звуком в </w:t>
      </w:r>
      <w:proofErr w:type="gramStart"/>
      <w:r w:rsidRPr="003666C5">
        <w:rPr>
          <w:color w:val="000000"/>
        </w:rPr>
        <w:t>корне слова</w:t>
      </w:r>
      <w:proofErr w:type="gramEnd"/>
      <w:r w:rsidRPr="003666C5">
        <w:rPr>
          <w:color w:val="000000"/>
        </w:rPr>
        <w:t>. Согласные звуки. Согласный звук [</w:t>
      </w:r>
      <w:proofErr w:type="spellStart"/>
      <w:r w:rsidRPr="003666C5">
        <w:rPr>
          <w:color w:val="000000"/>
        </w:rPr>
        <w:t>й</w:t>
      </w:r>
      <w:proofErr w:type="spellEnd"/>
      <w:r w:rsidRPr="003666C5">
        <w:rPr>
          <w:color w:val="000000"/>
        </w:rPr>
        <w:t xml:space="preserve">] и буква  «и </w:t>
      </w:r>
      <w:proofErr w:type="gramStart"/>
      <w:r w:rsidRPr="003666C5">
        <w:rPr>
          <w:color w:val="000000"/>
        </w:rPr>
        <w:t>краткое</w:t>
      </w:r>
      <w:proofErr w:type="gramEnd"/>
      <w:r w:rsidRPr="003666C5">
        <w:rPr>
          <w:color w:val="000000"/>
        </w:rPr>
        <w:t>». Слова  с удвоенными согласными.  Твердый и мягкий согласные звуки и буквы для их обозначения. Мягкий знак (</w:t>
      </w:r>
      <w:proofErr w:type="spellStart"/>
      <w:r w:rsidRPr="003666C5">
        <w:rPr>
          <w:color w:val="000000"/>
        </w:rPr>
        <w:t>ь</w:t>
      </w:r>
      <w:proofErr w:type="spellEnd"/>
      <w:r w:rsidRPr="003666C5">
        <w:rPr>
          <w:color w:val="000000"/>
        </w:rPr>
        <w:t>). Правописание буквосочетаний с шипящими звуками. Звонкие и глухие согласные звуки. Правописание слов с парными по глухости-звонкости согласными на конце слова и перед согласным. Разделительный мягкий знак (</w:t>
      </w:r>
      <w:proofErr w:type="spellStart"/>
      <w:r w:rsidRPr="003666C5">
        <w:rPr>
          <w:color w:val="000000"/>
        </w:rPr>
        <w:t>ь</w:t>
      </w:r>
      <w:proofErr w:type="spellEnd"/>
      <w:r w:rsidRPr="003666C5">
        <w:rPr>
          <w:color w:val="000000"/>
        </w:rPr>
        <w:t>).</w:t>
      </w:r>
    </w:p>
    <w:p w:rsidR="00A456BD" w:rsidRPr="003666C5" w:rsidRDefault="00A456BD" w:rsidP="003666C5">
      <w:pPr>
        <w:shd w:val="clear" w:color="auto" w:fill="FFFFFF"/>
        <w:jc w:val="both"/>
        <w:rPr>
          <w:color w:val="000000"/>
        </w:rPr>
      </w:pPr>
      <w:r w:rsidRPr="003666C5">
        <w:rPr>
          <w:color w:val="000000"/>
        </w:rPr>
        <w:t xml:space="preserve">Правописание буквосочетаний с шипящими звуками </w:t>
      </w:r>
    </w:p>
    <w:p w:rsidR="00A456BD" w:rsidRPr="003666C5" w:rsidRDefault="00A456BD" w:rsidP="003666C5">
      <w:pPr>
        <w:shd w:val="clear" w:color="auto" w:fill="FFFFFF"/>
        <w:jc w:val="both"/>
        <w:rPr>
          <w:color w:val="000000"/>
        </w:rPr>
      </w:pPr>
      <w:r w:rsidRPr="003666C5">
        <w:rPr>
          <w:color w:val="000000"/>
        </w:rPr>
        <w:t xml:space="preserve">Буквосочетания ЧК, ЧН, </w:t>
      </w:r>
      <w:proofErr w:type="gramStart"/>
      <w:r w:rsidRPr="003666C5">
        <w:rPr>
          <w:color w:val="000000"/>
        </w:rPr>
        <w:t>ЧТ</w:t>
      </w:r>
      <w:proofErr w:type="gramEnd"/>
      <w:r w:rsidRPr="003666C5">
        <w:rPr>
          <w:color w:val="000000"/>
        </w:rPr>
        <w:t xml:space="preserve">, ЩН, НЧ и орфоэпические нормы произношения слов с этими сочетаниями. Буквосочетания ЖИ-ШИ, </w:t>
      </w:r>
      <w:proofErr w:type="gramStart"/>
      <w:r w:rsidRPr="003666C5">
        <w:rPr>
          <w:color w:val="000000"/>
        </w:rPr>
        <w:t>ЧА-ЩА</w:t>
      </w:r>
      <w:proofErr w:type="gramEnd"/>
      <w:r w:rsidRPr="003666C5">
        <w:rPr>
          <w:color w:val="000000"/>
        </w:rPr>
        <w:t>, ЧУ-ЩУ и их правописание. Правописание слов с парными по глухости-звонкости согласными на конце слова и перед согласными.</w:t>
      </w:r>
    </w:p>
    <w:p w:rsidR="00A456BD" w:rsidRPr="003666C5" w:rsidRDefault="00A456BD" w:rsidP="003666C5">
      <w:pPr>
        <w:shd w:val="clear" w:color="auto" w:fill="FFFFFF"/>
        <w:jc w:val="both"/>
        <w:rPr>
          <w:color w:val="000000"/>
        </w:rPr>
      </w:pPr>
      <w:r w:rsidRPr="003666C5">
        <w:rPr>
          <w:b/>
          <w:bCs/>
          <w:color w:val="000000"/>
        </w:rPr>
        <w:t>Части речи (57 ч)</w:t>
      </w:r>
    </w:p>
    <w:p w:rsidR="00A456BD" w:rsidRPr="003666C5" w:rsidRDefault="00A456BD" w:rsidP="003666C5">
      <w:pPr>
        <w:shd w:val="clear" w:color="auto" w:fill="FFFFFF"/>
        <w:jc w:val="both"/>
        <w:rPr>
          <w:color w:val="000000"/>
        </w:rPr>
      </w:pPr>
      <w:r w:rsidRPr="003666C5">
        <w:rPr>
          <w:color w:val="000000"/>
        </w:rPr>
        <w:t>Части речи. Имя существительное. Одушевленные и неодушевленные имена существительные. Собственные и нарицательные имена существительные. Число имен существительных. Глагол. Глагол как часть речи. Число глагола. Текст-повествование и роль в нем глаголов. Имя прилагательное. Имя прилагательное как часть речи. Единственное и множественное число имен прилагательных. Текст-описание и роль в нем имен прилагательных. Местоимение. Личное местоимение как часть речи. Текст-рассуждение. Предлоги.</w:t>
      </w:r>
    </w:p>
    <w:p w:rsidR="00A456BD" w:rsidRPr="003666C5" w:rsidRDefault="00A456BD" w:rsidP="003666C5">
      <w:pPr>
        <w:shd w:val="clear" w:color="auto" w:fill="FFFFFF"/>
        <w:jc w:val="both"/>
        <w:rPr>
          <w:b/>
          <w:bCs/>
          <w:color w:val="000000"/>
        </w:rPr>
      </w:pPr>
      <w:r w:rsidRPr="003666C5">
        <w:rPr>
          <w:b/>
          <w:bCs/>
          <w:color w:val="000000"/>
        </w:rPr>
        <w:t>Повторение (18 ч)</w:t>
      </w:r>
    </w:p>
    <w:p w:rsidR="00A456BD" w:rsidRPr="003666C5" w:rsidRDefault="00A456BD" w:rsidP="003666C5">
      <w:pPr>
        <w:shd w:val="clear" w:color="auto" w:fill="FFFFFF"/>
        <w:jc w:val="both"/>
        <w:rPr>
          <w:b/>
          <w:color w:val="000000"/>
          <w:u w:val="single"/>
        </w:rPr>
      </w:pPr>
      <w:r w:rsidRPr="003666C5">
        <w:rPr>
          <w:b/>
          <w:color w:val="000000"/>
          <w:u w:val="single"/>
        </w:rPr>
        <w:t>3 КЛАСС</w:t>
      </w:r>
    </w:p>
    <w:p w:rsidR="00A456BD" w:rsidRPr="003666C5" w:rsidRDefault="00A456BD" w:rsidP="003666C5">
      <w:pPr>
        <w:shd w:val="clear" w:color="auto" w:fill="FFFFFF"/>
        <w:jc w:val="both"/>
        <w:rPr>
          <w:color w:val="000000"/>
        </w:rPr>
      </w:pPr>
      <w:r w:rsidRPr="003666C5">
        <w:rPr>
          <w:b/>
          <w:bCs/>
          <w:color w:val="000000"/>
        </w:rPr>
        <w:t>Язык и речь (2 ч)</w:t>
      </w:r>
    </w:p>
    <w:p w:rsidR="00A456BD" w:rsidRPr="003666C5" w:rsidRDefault="00A456BD" w:rsidP="003666C5">
      <w:pPr>
        <w:shd w:val="clear" w:color="auto" w:fill="FFFFFF"/>
        <w:jc w:val="both"/>
        <w:rPr>
          <w:color w:val="000000"/>
        </w:rPr>
      </w:pPr>
      <w:r w:rsidRPr="003666C5">
        <w:rPr>
          <w:color w:val="000000"/>
        </w:rPr>
        <w:t>Наша речь и наш язык.</w:t>
      </w:r>
    </w:p>
    <w:p w:rsidR="00A456BD" w:rsidRPr="003666C5" w:rsidRDefault="00A456BD" w:rsidP="003666C5">
      <w:pPr>
        <w:shd w:val="clear" w:color="auto" w:fill="FFFFFF"/>
        <w:jc w:val="both"/>
        <w:rPr>
          <w:color w:val="000000"/>
        </w:rPr>
      </w:pPr>
      <w:r w:rsidRPr="003666C5">
        <w:rPr>
          <w:b/>
          <w:bCs/>
          <w:color w:val="000000"/>
        </w:rPr>
        <w:t>Текст. Предложение. Словосочетание (14 ч)</w:t>
      </w:r>
    </w:p>
    <w:p w:rsidR="00A456BD" w:rsidRPr="003666C5" w:rsidRDefault="00A456BD" w:rsidP="003666C5">
      <w:pPr>
        <w:shd w:val="clear" w:color="auto" w:fill="FFFFFF"/>
        <w:jc w:val="both"/>
        <w:rPr>
          <w:color w:val="000000"/>
        </w:rPr>
      </w:pPr>
      <w:r w:rsidRPr="003666C5">
        <w:rPr>
          <w:color w:val="000000"/>
        </w:rPr>
        <w:t>Текст (повторение и углубление представлений). Предложение (повторение и углубление представлений о предложении и диалоге). Виды предложений по цели высказывания и интонации. Предложения с обращением (общее представление). Состав предложения. Простое и сложное предложения. Словосочетания.</w:t>
      </w:r>
    </w:p>
    <w:p w:rsidR="00A456BD" w:rsidRPr="003666C5" w:rsidRDefault="00A456BD" w:rsidP="003666C5">
      <w:pPr>
        <w:shd w:val="clear" w:color="auto" w:fill="FFFFFF"/>
        <w:jc w:val="both"/>
        <w:rPr>
          <w:color w:val="000000"/>
        </w:rPr>
      </w:pPr>
      <w:r w:rsidRPr="003666C5">
        <w:rPr>
          <w:b/>
          <w:bCs/>
          <w:color w:val="000000"/>
        </w:rPr>
        <w:t>Слово в языке и речи (17 ч)</w:t>
      </w:r>
    </w:p>
    <w:p w:rsidR="00A456BD" w:rsidRPr="003666C5" w:rsidRDefault="00A456BD" w:rsidP="003666C5">
      <w:pPr>
        <w:shd w:val="clear" w:color="auto" w:fill="FFFFFF"/>
        <w:jc w:val="both"/>
        <w:rPr>
          <w:color w:val="000000"/>
        </w:rPr>
      </w:pPr>
      <w:r w:rsidRPr="003666C5">
        <w:rPr>
          <w:color w:val="000000"/>
        </w:rPr>
        <w:t>Лексическое значение слова. Омонимы. Слово и словосочетание. Фразеологизмы. Части речи. Обобщение и углубление представлений об изученных частях речи (имени существительном, имени прилагательном, глаголе, местоимении, предлоге) и их признаках. Имя числительное (общее представление). Однокоренные слова. Слово и слог. Звуки и буквы (обобщение и углубление представлений).</w:t>
      </w:r>
    </w:p>
    <w:p w:rsidR="00A456BD" w:rsidRPr="003666C5" w:rsidRDefault="00A456BD" w:rsidP="003666C5">
      <w:pPr>
        <w:shd w:val="clear" w:color="auto" w:fill="FFFFFF"/>
        <w:jc w:val="both"/>
        <w:rPr>
          <w:color w:val="000000"/>
        </w:rPr>
      </w:pPr>
      <w:r w:rsidRPr="003666C5">
        <w:rPr>
          <w:b/>
          <w:bCs/>
          <w:color w:val="000000"/>
        </w:rPr>
        <w:t>Состав слова (47ч)</w:t>
      </w:r>
    </w:p>
    <w:p w:rsidR="00A456BD" w:rsidRPr="003666C5" w:rsidRDefault="00A456BD" w:rsidP="003666C5">
      <w:pPr>
        <w:shd w:val="clear" w:color="auto" w:fill="FFFFFF"/>
        <w:jc w:val="both"/>
        <w:rPr>
          <w:color w:val="000000"/>
        </w:rPr>
      </w:pPr>
      <w:r w:rsidRPr="003666C5">
        <w:rPr>
          <w:color w:val="000000"/>
        </w:rPr>
        <w:t>Корень слова. Формы слова. Окончание. Приставка. Суффикс. Основа слова. Обобщение знаний о составе слова.</w:t>
      </w:r>
    </w:p>
    <w:p w:rsidR="00A456BD" w:rsidRPr="003666C5" w:rsidRDefault="00A456BD" w:rsidP="003666C5">
      <w:pPr>
        <w:shd w:val="clear" w:color="auto" w:fill="FFFFFF"/>
        <w:jc w:val="both"/>
        <w:rPr>
          <w:color w:val="000000"/>
        </w:rPr>
      </w:pPr>
      <w:r w:rsidRPr="003666C5">
        <w:rPr>
          <w:bCs/>
          <w:color w:val="000000"/>
        </w:rPr>
        <w:t xml:space="preserve">Правописание частей слова </w:t>
      </w:r>
    </w:p>
    <w:p w:rsidR="00A456BD" w:rsidRPr="003666C5" w:rsidRDefault="00A456BD" w:rsidP="003666C5">
      <w:pPr>
        <w:shd w:val="clear" w:color="auto" w:fill="FFFFFF"/>
        <w:jc w:val="both"/>
        <w:rPr>
          <w:color w:val="000000"/>
        </w:rPr>
      </w:pPr>
      <w:r w:rsidRPr="003666C5">
        <w:rPr>
          <w:color w:val="000000"/>
        </w:rPr>
        <w:t>Правописание слов с безударными гласными в корне. Правописание слов с парными по глухости-звонкости согласными на конце слов и перед согласным в корне. Правописание слов с удвоенными согласными. Правописание суффиксов и приставок. Правописание приставок и предлогов. Правописание слов с разделительным  твердым знаком (</w:t>
      </w:r>
      <w:proofErr w:type="spellStart"/>
      <w:r w:rsidRPr="003666C5">
        <w:rPr>
          <w:color w:val="000000"/>
        </w:rPr>
        <w:t>ъ</w:t>
      </w:r>
      <w:proofErr w:type="spellEnd"/>
      <w:r w:rsidRPr="003666C5">
        <w:rPr>
          <w:color w:val="000000"/>
        </w:rPr>
        <w:t>).</w:t>
      </w:r>
    </w:p>
    <w:p w:rsidR="00A456BD" w:rsidRPr="003666C5" w:rsidRDefault="00A456BD" w:rsidP="003666C5">
      <w:pPr>
        <w:shd w:val="clear" w:color="auto" w:fill="FFFFFF"/>
        <w:jc w:val="both"/>
        <w:rPr>
          <w:b/>
          <w:bCs/>
          <w:color w:val="000000"/>
        </w:rPr>
      </w:pPr>
      <w:r w:rsidRPr="003666C5">
        <w:rPr>
          <w:b/>
          <w:bCs/>
          <w:color w:val="000000"/>
        </w:rPr>
        <w:t>Части речи (75 ч)</w:t>
      </w:r>
    </w:p>
    <w:p w:rsidR="00A456BD" w:rsidRPr="003666C5" w:rsidRDefault="00A456BD" w:rsidP="003666C5">
      <w:pPr>
        <w:shd w:val="clear" w:color="auto" w:fill="FFFFFF"/>
        <w:jc w:val="both"/>
        <w:rPr>
          <w:color w:val="000000"/>
        </w:rPr>
      </w:pPr>
      <w:r w:rsidRPr="003666C5">
        <w:rPr>
          <w:b/>
          <w:bCs/>
          <w:color w:val="000000"/>
        </w:rPr>
        <w:t>Имя существительное (32 ч)</w:t>
      </w:r>
    </w:p>
    <w:p w:rsidR="00A456BD" w:rsidRPr="003666C5" w:rsidRDefault="00A456BD" w:rsidP="003666C5">
      <w:pPr>
        <w:shd w:val="clear" w:color="auto" w:fill="FFFFFF"/>
        <w:jc w:val="both"/>
        <w:rPr>
          <w:color w:val="000000"/>
        </w:rPr>
      </w:pPr>
      <w:r w:rsidRPr="003666C5">
        <w:rPr>
          <w:color w:val="000000"/>
        </w:rPr>
        <w:lastRenderedPageBreak/>
        <w:t>Повторение и углубление представлений. Число имен существительных. Падеж имен существительных.</w:t>
      </w:r>
    </w:p>
    <w:p w:rsidR="00A456BD" w:rsidRPr="003666C5" w:rsidRDefault="00A456BD" w:rsidP="003666C5">
      <w:pPr>
        <w:shd w:val="clear" w:color="auto" w:fill="FFFFFF"/>
        <w:jc w:val="both"/>
        <w:rPr>
          <w:color w:val="000000"/>
        </w:rPr>
      </w:pPr>
      <w:r w:rsidRPr="003666C5">
        <w:rPr>
          <w:b/>
          <w:bCs/>
          <w:color w:val="000000"/>
        </w:rPr>
        <w:t>Имя прилагательное (18 ч)</w:t>
      </w:r>
    </w:p>
    <w:p w:rsidR="00A456BD" w:rsidRPr="003666C5" w:rsidRDefault="00A456BD" w:rsidP="003666C5">
      <w:pPr>
        <w:shd w:val="clear" w:color="auto" w:fill="FFFFFF"/>
        <w:jc w:val="both"/>
        <w:rPr>
          <w:color w:val="000000"/>
        </w:rPr>
      </w:pPr>
      <w:r w:rsidRPr="003666C5">
        <w:rPr>
          <w:color w:val="000000"/>
        </w:rPr>
        <w:t>Повторение и углубление представлений об имени прилагательном. Текст-описание. Формы имен прилагательных. Род имен прилагательных. Число имен прилагательных. Падеж имен прилагательных.</w:t>
      </w:r>
    </w:p>
    <w:p w:rsidR="00A456BD" w:rsidRPr="003666C5" w:rsidRDefault="00A456BD" w:rsidP="003666C5">
      <w:pPr>
        <w:shd w:val="clear" w:color="auto" w:fill="FFFFFF"/>
        <w:jc w:val="both"/>
        <w:rPr>
          <w:color w:val="000000"/>
        </w:rPr>
      </w:pPr>
      <w:r w:rsidRPr="003666C5">
        <w:rPr>
          <w:b/>
          <w:bCs/>
          <w:color w:val="000000"/>
        </w:rPr>
        <w:t>Местоимение (4 ч)</w:t>
      </w:r>
    </w:p>
    <w:p w:rsidR="00A456BD" w:rsidRPr="003666C5" w:rsidRDefault="00A456BD" w:rsidP="003666C5">
      <w:pPr>
        <w:shd w:val="clear" w:color="auto" w:fill="FFFFFF"/>
        <w:jc w:val="both"/>
        <w:rPr>
          <w:color w:val="000000"/>
        </w:rPr>
      </w:pPr>
      <w:r w:rsidRPr="003666C5">
        <w:rPr>
          <w:color w:val="000000"/>
        </w:rPr>
        <w:t>Лицо, число, род личных местоимений.</w:t>
      </w:r>
    </w:p>
    <w:p w:rsidR="00A456BD" w:rsidRPr="003666C5" w:rsidRDefault="00A456BD" w:rsidP="003666C5">
      <w:pPr>
        <w:shd w:val="clear" w:color="auto" w:fill="FFFFFF"/>
        <w:jc w:val="both"/>
        <w:rPr>
          <w:color w:val="000000"/>
        </w:rPr>
      </w:pPr>
      <w:r w:rsidRPr="003666C5">
        <w:rPr>
          <w:b/>
          <w:bCs/>
          <w:color w:val="000000"/>
        </w:rPr>
        <w:t>Глагол (21 ч)</w:t>
      </w:r>
    </w:p>
    <w:p w:rsidR="00A456BD" w:rsidRPr="003666C5" w:rsidRDefault="00A456BD" w:rsidP="003666C5">
      <w:pPr>
        <w:shd w:val="clear" w:color="auto" w:fill="FFFFFF"/>
        <w:jc w:val="both"/>
        <w:rPr>
          <w:color w:val="000000"/>
        </w:rPr>
      </w:pPr>
      <w:r w:rsidRPr="003666C5">
        <w:rPr>
          <w:color w:val="000000"/>
        </w:rPr>
        <w:t>Повторение и углубление представлений о глаголе. Формы глагола. Число глаголов. Времена глагола. Род глаголов в прошедшем времени. Правописание частицы НЕ с глаголами.</w:t>
      </w:r>
    </w:p>
    <w:p w:rsidR="00A456BD" w:rsidRPr="003666C5" w:rsidRDefault="00A456BD" w:rsidP="003666C5">
      <w:pPr>
        <w:shd w:val="clear" w:color="auto" w:fill="FFFFFF"/>
        <w:jc w:val="both"/>
        <w:rPr>
          <w:b/>
          <w:bCs/>
          <w:color w:val="000000"/>
        </w:rPr>
      </w:pPr>
      <w:r w:rsidRPr="003666C5">
        <w:rPr>
          <w:b/>
          <w:bCs/>
          <w:color w:val="000000"/>
        </w:rPr>
        <w:t>Повторение (15 ч)</w:t>
      </w:r>
    </w:p>
    <w:p w:rsidR="00A456BD" w:rsidRPr="003666C5" w:rsidRDefault="00A456BD" w:rsidP="003666C5">
      <w:pPr>
        <w:shd w:val="clear" w:color="auto" w:fill="FFFFFF"/>
        <w:jc w:val="both"/>
        <w:rPr>
          <w:b/>
          <w:color w:val="000000"/>
          <w:u w:val="single"/>
        </w:rPr>
      </w:pPr>
      <w:r w:rsidRPr="003666C5">
        <w:rPr>
          <w:b/>
          <w:color w:val="000000"/>
          <w:u w:val="single"/>
        </w:rPr>
        <w:t>4 КЛАСС</w:t>
      </w:r>
    </w:p>
    <w:p w:rsidR="00A456BD" w:rsidRPr="003666C5" w:rsidRDefault="00A456BD" w:rsidP="003666C5">
      <w:pPr>
        <w:shd w:val="clear" w:color="auto" w:fill="FFFFFF"/>
        <w:jc w:val="both"/>
        <w:rPr>
          <w:color w:val="000000"/>
        </w:rPr>
      </w:pPr>
      <w:r w:rsidRPr="003666C5">
        <w:rPr>
          <w:b/>
          <w:bCs/>
          <w:color w:val="000000"/>
        </w:rPr>
        <w:t>Повторение (11 ч)</w:t>
      </w:r>
    </w:p>
    <w:p w:rsidR="00A456BD" w:rsidRPr="003666C5" w:rsidRDefault="00A456BD" w:rsidP="003666C5">
      <w:pPr>
        <w:shd w:val="clear" w:color="auto" w:fill="FFFFFF"/>
        <w:jc w:val="both"/>
        <w:rPr>
          <w:color w:val="000000"/>
        </w:rPr>
      </w:pPr>
      <w:r w:rsidRPr="003666C5">
        <w:rPr>
          <w:color w:val="000000"/>
        </w:rPr>
        <w:t>Наша речь и наш язык. Текст. Предложение. Обращение. Главные и второстепенные члены предложения. Основа предложения. Словосочетание.</w:t>
      </w:r>
    </w:p>
    <w:p w:rsidR="00A456BD" w:rsidRPr="003666C5" w:rsidRDefault="00A456BD" w:rsidP="003666C5">
      <w:pPr>
        <w:shd w:val="clear" w:color="auto" w:fill="FFFFFF"/>
        <w:jc w:val="both"/>
        <w:rPr>
          <w:color w:val="000000"/>
        </w:rPr>
      </w:pPr>
      <w:r w:rsidRPr="003666C5">
        <w:rPr>
          <w:b/>
          <w:bCs/>
          <w:color w:val="000000"/>
        </w:rPr>
        <w:t>Предложение (9 ч)</w:t>
      </w:r>
    </w:p>
    <w:p w:rsidR="00A456BD" w:rsidRPr="003666C5" w:rsidRDefault="00A456BD" w:rsidP="003666C5">
      <w:pPr>
        <w:shd w:val="clear" w:color="auto" w:fill="FFFFFF"/>
        <w:jc w:val="both"/>
        <w:rPr>
          <w:color w:val="000000"/>
        </w:rPr>
      </w:pPr>
      <w:r w:rsidRPr="003666C5">
        <w:rPr>
          <w:color w:val="000000"/>
        </w:rPr>
        <w:t>Однородные члены предложения. Простые и сложные предложения.</w:t>
      </w:r>
    </w:p>
    <w:p w:rsidR="00A456BD" w:rsidRPr="003666C5" w:rsidRDefault="00A456BD" w:rsidP="003666C5">
      <w:pPr>
        <w:shd w:val="clear" w:color="auto" w:fill="FFFFFF"/>
        <w:jc w:val="both"/>
        <w:rPr>
          <w:color w:val="000000"/>
        </w:rPr>
      </w:pPr>
      <w:r w:rsidRPr="003666C5">
        <w:rPr>
          <w:b/>
          <w:bCs/>
          <w:color w:val="000000"/>
        </w:rPr>
        <w:t>Слово в языке и речи (21 ч)</w:t>
      </w:r>
    </w:p>
    <w:p w:rsidR="00A456BD" w:rsidRPr="003666C5" w:rsidRDefault="00A456BD" w:rsidP="003666C5">
      <w:pPr>
        <w:shd w:val="clear" w:color="auto" w:fill="FFFFFF"/>
        <w:jc w:val="both"/>
        <w:rPr>
          <w:color w:val="000000"/>
        </w:rPr>
      </w:pPr>
      <w:r w:rsidRPr="003666C5">
        <w:rPr>
          <w:color w:val="000000"/>
        </w:rPr>
        <w:t>Лексическое значение слова. Состав слова. Значимые части слова. Правописание гласных и согласных в значимых частях слова. Правописание Ъ и Ь разделительных знаков. Части речи. Повторение и углубление представлений о частях речи. Наречие.</w:t>
      </w:r>
    </w:p>
    <w:p w:rsidR="00A456BD" w:rsidRPr="003666C5" w:rsidRDefault="00A456BD" w:rsidP="003666C5">
      <w:pPr>
        <w:shd w:val="clear" w:color="auto" w:fill="FFFFFF"/>
        <w:jc w:val="both"/>
        <w:rPr>
          <w:color w:val="000000"/>
        </w:rPr>
      </w:pPr>
      <w:r w:rsidRPr="003666C5">
        <w:rPr>
          <w:b/>
          <w:bCs/>
          <w:color w:val="000000"/>
        </w:rPr>
        <w:t>Имя существительное (39 ч)</w:t>
      </w:r>
    </w:p>
    <w:p w:rsidR="00A456BD" w:rsidRPr="003666C5" w:rsidRDefault="00A456BD" w:rsidP="003666C5">
      <w:pPr>
        <w:shd w:val="clear" w:color="auto" w:fill="FFFFFF"/>
        <w:jc w:val="both"/>
        <w:rPr>
          <w:color w:val="000000"/>
        </w:rPr>
      </w:pPr>
      <w:r w:rsidRPr="003666C5">
        <w:rPr>
          <w:color w:val="000000"/>
        </w:rPr>
        <w:t>Изменение по падежам. Три склонения имен существительных. Правописание безударных падежных окончаний имен существительных в единственном (множественном) числе.</w:t>
      </w:r>
    </w:p>
    <w:p w:rsidR="00A456BD" w:rsidRPr="003666C5" w:rsidRDefault="00A456BD" w:rsidP="003666C5">
      <w:pPr>
        <w:shd w:val="clear" w:color="auto" w:fill="FFFFFF"/>
        <w:jc w:val="both"/>
        <w:rPr>
          <w:color w:val="000000"/>
        </w:rPr>
      </w:pPr>
      <w:r w:rsidRPr="003666C5">
        <w:rPr>
          <w:b/>
          <w:bCs/>
          <w:color w:val="000000"/>
        </w:rPr>
        <w:t>Имя прилагательное (30 ч)</w:t>
      </w:r>
    </w:p>
    <w:p w:rsidR="00A456BD" w:rsidRPr="003666C5" w:rsidRDefault="00A456BD" w:rsidP="003666C5">
      <w:pPr>
        <w:shd w:val="clear" w:color="auto" w:fill="FFFFFF"/>
        <w:jc w:val="both"/>
        <w:rPr>
          <w:color w:val="000000"/>
        </w:rPr>
      </w:pPr>
      <w:r w:rsidRPr="003666C5">
        <w:rPr>
          <w:color w:val="000000"/>
        </w:rPr>
        <w:t>Повторение и углубление представлений об имени прилагательном. Изменение по падежам имен прилагательных. Правописание падежных окончаний имен прилагательных. Склонение имен прилагательных мужского и среднего рода в единственном числе. Склонение имен прилагательных женского рода в единственном числе. Склонение имен прилагательных во множественном числе.</w:t>
      </w:r>
    </w:p>
    <w:p w:rsidR="00A456BD" w:rsidRPr="003666C5" w:rsidRDefault="00A456BD" w:rsidP="003666C5">
      <w:pPr>
        <w:shd w:val="clear" w:color="auto" w:fill="FFFFFF"/>
        <w:jc w:val="both"/>
        <w:rPr>
          <w:color w:val="000000"/>
        </w:rPr>
      </w:pPr>
      <w:r w:rsidRPr="003666C5">
        <w:rPr>
          <w:b/>
          <w:bCs/>
          <w:color w:val="000000"/>
        </w:rPr>
        <w:t>Местоимение (8 ч)</w:t>
      </w:r>
    </w:p>
    <w:p w:rsidR="00A456BD" w:rsidRPr="003666C5" w:rsidRDefault="00A456BD" w:rsidP="003666C5">
      <w:pPr>
        <w:shd w:val="clear" w:color="auto" w:fill="FFFFFF"/>
        <w:jc w:val="both"/>
        <w:rPr>
          <w:color w:val="000000"/>
        </w:rPr>
      </w:pPr>
      <w:r w:rsidRPr="003666C5">
        <w:rPr>
          <w:color w:val="000000"/>
        </w:rPr>
        <w:t>Местоимение. Изменение по падежам личных местоимений. Правописание местоимений.</w:t>
      </w:r>
    </w:p>
    <w:p w:rsidR="00A456BD" w:rsidRPr="003666C5" w:rsidRDefault="00A456BD" w:rsidP="003666C5">
      <w:pPr>
        <w:shd w:val="clear" w:color="auto" w:fill="FFFFFF"/>
        <w:jc w:val="both"/>
        <w:rPr>
          <w:color w:val="000000"/>
        </w:rPr>
      </w:pPr>
      <w:r w:rsidRPr="003666C5">
        <w:rPr>
          <w:b/>
          <w:bCs/>
          <w:color w:val="000000"/>
        </w:rPr>
        <w:t>Глагол (34 ч)</w:t>
      </w:r>
    </w:p>
    <w:p w:rsidR="00A456BD" w:rsidRPr="003666C5" w:rsidRDefault="00A456BD" w:rsidP="003666C5">
      <w:pPr>
        <w:shd w:val="clear" w:color="auto" w:fill="FFFFFF"/>
        <w:jc w:val="both"/>
        <w:rPr>
          <w:color w:val="000000"/>
        </w:rPr>
      </w:pPr>
      <w:r w:rsidRPr="003666C5">
        <w:rPr>
          <w:color w:val="000000"/>
        </w:rPr>
        <w:t>Неопределенная форма глагола. Спряжение глагола. Изменение глаголов в настоящем и будущем времени по лицам и числам. Спряжение глаголов. Правописание глаголов с безударными личными окончаниями. Правописание возвратных глаголов. Правописание глаголов в прошедшем времени.</w:t>
      </w:r>
    </w:p>
    <w:p w:rsidR="00A456BD" w:rsidRPr="003666C5" w:rsidRDefault="00A456BD" w:rsidP="003666C5">
      <w:pPr>
        <w:shd w:val="clear" w:color="auto" w:fill="FFFFFF"/>
        <w:jc w:val="both"/>
        <w:rPr>
          <w:b/>
          <w:bCs/>
          <w:color w:val="000000"/>
        </w:rPr>
      </w:pPr>
      <w:r w:rsidRPr="003666C5">
        <w:rPr>
          <w:b/>
          <w:bCs/>
          <w:color w:val="000000"/>
        </w:rPr>
        <w:t>Повторение (18 ч)</w:t>
      </w:r>
    </w:p>
    <w:p w:rsidR="00A534C3" w:rsidRPr="003666C5" w:rsidRDefault="00A534C3" w:rsidP="00A534C3">
      <w:pPr>
        <w:shd w:val="clear" w:color="auto" w:fill="FFFFFF"/>
        <w:jc w:val="center"/>
        <w:rPr>
          <w:color w:val="000000"/>
        </w:rPr>
      </w:pPr>
    </w:p>
    <w:p w:rsidR="00A456BD" w:rsidRPr="003666C5" w:rsidRDefault="00A456BD" w:rsidP="003666C5">
      <w:pPr>
        <w:pStyle w:val="a3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66C5">
        <w:rPr>
          <w:rFonts w:ascii="Times New Roman" w:hAnsi="Times New Roman" w:cs="Times New Roman"/>
          <w:b/>
          <w:sz w:val="24"/>
          <w:szCs w:val="24"/>
        </w:rPr>
        <w:t>Тематическое планирование</w:t>
      </w:r>
      <w:r w:rsidR="003666C5">
        <w:rPr>
          <w:rFonts w:ascii="Times New Roman" w:hAnsi="Times New Roman" w:cs="Times New Roman"/>
          <w:b/>
          <w:sz w:val="24"/>
          <w:szCs w:val="24"/>
        </w:rPr>
        <w:t xml:space="preserve"> учебного</w:t>
      </w:r>
      <w:r w:rsidR="00CE36BE" w:rsidRPr="003666C5">
        <w:rPr>
          <w:rFonts w:ascii="Times New Roman" w:hAnsi="Times New Roman" w:cs="Times New Roman"/>
          <w:b/>
          <w:sz w:val="24"/>
          <w:szCs w:val="24"/>
        </w:rPr>
        <w:t xml:space="preserve"> предмета</w:t>
      </w:r>
    </w:p>
    <w:p w:rsidR="003666C5" w:rsidRDefault="003666C5" w:rsidP="00A534C3">
      <w:pPr>
        <w:jc w:val="center"/>
        <w:rPr>
          <w:b/>
          <w:u w:val="single"/>
        </w:rPr>
      </w:pPr>
    </w:p>
    <w:p w:rsidR="00A456BD" w:rsidRPr="003666C5" w:rsidRDefault="00A456BD" w:rsidP="00A534C3">
      <w:pPr>
        <w:jc w:val="center"/>
        <w:rPr>
          <w:b/>
          <w:u w:val="single"/>
        </w:rPr>
      </w:pPr>
      <w:r w:rsidRPr="003666C5">
        <w:rPr>
          <w:b/>
          <w:u w:val="single"/>
        </w:rPr>
        <w:t>1 класс</w:t>
      </w:r>
      <w:r w:rsidRPr="003666C5">
        <w:rPr>
          <w:b/>
        </w:rPr>
        <w:t xml:space="preserve"> </w:t>
      </w:r>
    </w:p>
    <w:p w:rsidR="00A456BD" w:rsidRPr="003666C5" w:rsidRDefault="00A456BD" w:rsidP="00A534C3">
      <w:pPr>
        <w:autoSpaceDE w:val="0"/>
        <w:autoSpaceDN w:val="0"/>
        <w:adjustRightInd w:val="0"/>
        <w:jc w:val="center"/>
        <w:rPr>
          <w:b/>
          <w:bCs/>
        </w:rPr>
      </w:pPr>
      <w:r w:rsidRPr="003666C5">
        <w:rPr>
          <w:b/>
          <w:bCs/>
        </w:rPr>
        <w:t>Блок «Русский язык. Обучение письму»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9"/>
        <w:gridCol w:w="7333"/>
        <w:gridCol w:w="1862"/>
      </w:tblGrid>
      <w:tr w:rsidR="00A456BD" w:rsidRPr="003666C5" w:rsidTr="00B25674">
        <w:tc>
          <w:tcPr>
            <w:tcW w:w="334" w:type="pct"/>
          </w:tcPr>
          <w:p w:rsidR="00A456BD" w:rsidRPr="003666C5" w:rsidRDefault="00A456BD" w:rsidP="00D1103C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666C5">
              <w:rPr>
                <w:b/>
                <w:bCs/>
              </w:rPr>
              <w:t>№</w:t>
            </w:r>
          </w:p>
        </w:tc>
        <w:tc>
          <w:tcPr>
            <w:tcW w:w="3721" w:type="pct"/>
          </w:tcPr>
          <w:p w:rsidR="00A456BD" w:rsidRPr="003666C5" w:rsidRDefault="00A456BD" w:rsidP="00B25674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666C5">
              <w:rPr>
                <w:b/>
                <w:bCs/>
              </w:rPr>
              <w:t>Содержание программного материала</w:t>
            </w:r>
          </w:p>
        </w:tc>
        <w:tc>
          <w:tcPr>
            <w:tcW w:w="945" w:type="pct"/>
          </w:tcPr>
          <w:p w:rsidR="00A456BD" w:rsidRPr="003666C5" w:rsidRDefault="00A456BD" w:rsidP="00B25674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666C5">
              <w:rPr>
                <w:b/>
                <w:bCs/>
              </w:rPr>
              <w:t>Количество часов</w:t>
            </w:r>
          </w:p>
        </w:tc>
      </w:tr>
      <w:tr w:rsidR="00A456BD" w:rsidRPr="003666C5" w:rsidTr="00B25674">
        <w:tc>
          <w:tcPr>
            <w:tcW w:w="334" w:type="pct"/>
          </w:tcPr>
          <w:p w:rsidR="00A456BD" w:rsidRPr="003666C5" w:rsidRDefault="00A456BD" w:rsidP="00D1103C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3666C5">
              <w:rPr>
                <w:bCs/>
              </w:rPr>
              <w:t>1</w:t>
            </w:r>
          </w:p>
        </w:tc>
        <w:tc>
          <w:tcPr>
            <w:tcW w:w="3721" w:type="pct"/>
          </w:tcPr>
          <w:p w:rsidR="00A456BD" w:rsidRPr="003666C5" w:rsidRDefault="00A456BD" w:rsidP="00B25674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proofErr w:type="spellStart"/>
            <w:r w:rsidRPr="003666C5">
              <w:t>Добукварный</w:t>
            </w:r>
            <w:proofErr w:type="spellEnd"/>
            <w:r w:rsidRPr="003666C5">
              <w:t xml:space="preserve"> (подготовительный) период</w:t>
            </w:r>
          </w:p>
        </w:tc>
        <w:tc>
          <w:tcPr>
            <w:tcW w:w="945" w:type="pct"/>
          </w:tcPr>
          <w:p w:rsidR="00A456BD" w:rsidRPr="003666C5" w:rsidRDefault="00A456BD" w:rsidP="00B2567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3666C5">
              <w:rPr>
                <w:bCs/>
              </w:rPr>
              <w:t>17</w:t>
            </w:r>
          </w:p>
        </w:tc>
      </w:tr>
      <w:tr w:rsidR="00A456BD" w:rsidRPr="003666C5" w:rsidTr="00B25674">
        <w:tc>
          <w:tcPr>
            <w:tcW w:w="334" w:type="pct"/>
          </w:tcPr>
          <w:p w:rsidR="00A456BD" w:rsidRPr="003666C5" w:rsidRDefault="00A456BD" w:rsidP="00D1103C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3666C5">
              <w:rPr>
                <w:bCs/>
              </w:rPr>
              <w:t>2</w:t>
            </w:r>
          </w:p>
        </w:tc>
        <w:tc>
          <w:tcPr>
            <w:tcW w:w="3721" w:type="pct"/>
          </w:tcPr>
          <w:p w:rsidR="00A456BD" w:rsidRPr="003666C5" w:rsidRDefault="00A456BD" w:rsidP="00B25674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3666C5">
              <w:t>Букварный (основной) период</w:t>
            </w:r>
          </w:p>
        </w:tc>
        <w:tc>
          <w:tcPr>
            <w:tcW w:w="945" w:type="pct"/>
          </w:tcPr>
          <w:p w:rsidR="00A456BD" w:rsidRPr="003666C5" w:rsidRDefault="00A456BD" w:rsidP="00B2567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3666C5">
              <w:rPr>
                <w:bCs/>
              </w:rPr>
              <w:t>67</w:t>
            </w:r>
          </w:p>
        </w:tc>
      </w:tr>
      <w:tr w:rsidR="00A456BD" w:rsidRPr="003666C5" w:rsidTr="00B25674">
        <w:tc>
          <w:tcPr>
            <w:tcW w:w="334" w:type="pct"/>
          </w:tcPr>
          <w:p w:rsidR="00A456BD" w:rsidRPr="003666C5" w:rsidRDefault="00A456BD" w:rsidP="00D1103C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3666C5">
              <w:rPr>
                <w:bCs/>
              </w:rPr>
              <w:t>3</w:t>
            </w:r>
          </w:p>
        </w:tc>
        <w:tc>
          <w:tcPr>
            <w:tcW w:w="3721" w:type="pct"/>
          </w:tcPr>
          <w:p w:rsidR="00A456BD" w:rsidRPr="003666C5" w:rsidRDefault="00A456BD" w:rsidP="00B25674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proofErr w:type="spellStart"/>
            <w:r w:rsidRPr="003666C5">
              <w:t>Послебукварный</w:t>
            </w:r>
            <w:proofErr w:type="spellEnd"/>
            <w:r w:rsidRPr="003666C5">
              <w:t xml:space="preserve"> (заключительный) период</w:t>
            </w:r>
          </w:p>
        </w:tc>
        <w:tc>
          <w:tcPr>
            <w:tcW w:w="945" w:type="pct"/>
          </w:tcPr>
          <w:p w:rsidR="00A456BD" w:rsidRPr="003666C5" w:rsidRDefault="00A456BD" w:rsidP="00B2567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3666C5">
              <w:rPr>
                <w:bCs/>
              </w:rPr>
              <w:t>20</w:t>
            </w:r>
          </w:p>
        </w:tc>
      </w:tr>
      <w:tr w:rsidR="00A456BD" w:rsidRPr="003666C5" w:rsidTr="00B25674">
        <w:tc>
          <w:tcPr>
            <w:tcW w:w="334" w:type="pct"/>
          </w:tcPr>
          <w:p w:rsidR="00A456BD" w:rsidRPr="003666C5" w:rsidRDefault="00A456BD" w:rsidP="00D1103C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3666C5">
              <w:rPr>
                <w:bCs/>
              </w:rPr>
              <w:t>4</w:t>
            </w:r>
          </w:p>
        </w:tc>
        <w:tc>
          <w:tcPr>
            <w:tcW w:w="3721" w:type="pct"/>
          </w:tcPr>
          <w:p w:rsidR="00A456BD" w:rsidRPr="003666C5" w:rsidRDefault="00A456BD" w:rsidP="00B25674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3666C5">
              <w:t>Резерв</w:t>
            </w:r>
          </w:p>
        </w:tc>
        <w:tc>
          <w:tcPr>
            <w:tcW w:w="945" w:type="pct"/>
          </w:tcPr>
          <w:p w:rsidR="00A456BD" w:rsidRPr="003666C5" w:rsidRDefault="00A456BD" w:rsidP="00B2567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3666C5">
              <w:rPr>
                <w:bCs/>
              </w:rPr>
              <w:t>11</w:t>
            </w:r>
          </w:p>
        </w:tc>
      </w:tr>
      <w:tr w:rsidR="00A456BD" w:rsidRPr="003666C5" w:rsidTr="00B25674">
        <w:tc>
          <w:tcPr>
            <w:tcW w:w="334" w:type="pct"/>
          </w:tcPr>
          <w:p w:rsidR="00A456BD" w:rsidRPr="003666C5" w:rsidRDefault="00A456BD" w:rsidP="00D1103C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3721" w:type="pct"/>
          </w:tcPr>
          <w:p w:rsidR="00A456BD" w:rsidRPr="003666C5" w:rsidRDefault="00A456BD" w:rsidP="00B25674">
            <w:pPr>
              <w:autoSpaceDE w:val="0"/>
              <w:autoSpaceDN w:val="0"/>
              <w:adjustRightInd w:val="0"/>
              <w:jc w:val="right"/>
              <w:rPr>
                <w:b/>
              </w:rPr>
            </w:pPr>
            <w:r w:rsidRPr="003666C5">
              <w:rPr>
                <w:b/>
              </w:rPr>
              <w:t>ИТОГО</w:t>
            </w:r>
          </w:p>
        </w:tc>
        <w:tc>
          <w:tcPr>
            <w:tcW w:w="945" w:type="pct"/>
          </w:tcPr>
          <w:p w:rsidR="00A456BD" w:rsidRPr="003666C5" w:rsidRDefault="00A456BD" w:rsidP="00B25674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666C5">
              <w:rPr>
                <w:b/>
                <w:bCs/>
              </w:rPr>
              <w:t>115</w:t>
            </w:r>
          </w:p>
        </w:tc>
      </w:tr>
    </w:tbl>
    <w:p w:rsidR="00A456BD" w:rsidRPr="003666C5" w:rsidRDefault="00A456BD" w:rsidP="00A456BD">
      <w:pPr>
        <w:autoSpaceDE w:val="0"/>
        <w:autoSpaceDN w:val="0"/>
        <w:adjustRightInd w:val="0"/>
        <w:jc w:val="both"/>
        <w:rPr>
          <w:b/>
          <w:bCs/>
        </w:rPr>
      </w:pPr>
    </w:p>
    <w:p w:rsidR="00A456BD" w:rsidRPr="003666C5" w:rsidRDefault="00A456BD" w:rsidP="00A456BD">
      <w:pPr>
        <w:autoSpaceDE w:val="0"/>
        <w:autoSpaceDN w:val="0"/>
        <w:adjustRightInd w:val="0"/>
        <w:jc w:val="center"/>
        <w:rPr>
          <w:b/>
          <w:bCs/>
        </w:rPr>
      </w:pPr>
      <w:r w:rsidRPr="003666C5">
        <w:rPr>
          <w:b/>
          <w:bCs/>
        </w:rPr>
        <w:lastRenderedPageBreak/>
        <w:t>Блок «Русский язык»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9"/>
        <w:gridCol w:w="7333"/>
        <w:gridCol w:w="1862"/>
      </w:tblGrid>
      <w:tr w:rsidR="00A456BD" w:rsidRPr="003666C5" w:rsidTr="00B25674">
        <w:tc>
          <w:tcPr>
            <w:tcW w:w="334" w:type="pct"/>
          </w:tcPr>
          <w:p w:rsidR="00A456BD" w:rsidRPr="003666C5" w:rsidRDefault="00A456BD" w:rsidP="00D1103C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666C5">
              <w:rPr>
                <w:b/>
                <w:bCs/>
              </w:rPr>
              <w:t>№</w:t>
            </w:r>
          </w:p>
        </w:tc>
        <w:tc>
          <w:tcPr>
            <w:tcW w:w="3721" w:type="pct"/>
          </w:tcPr>
          <w:p w:rsidR="00A456BD" w:rsidRPr="003666C5" w:rsidRDefault="00A456BD" w:rsidP="00B25674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666C5">
              <w:rPr>
                <w:b/>
                <w:bCs/>
              </w:rPr>
              <w:t>Наименование разделов</w:t>
            </w:r>
          </w:p>
        </w:tc>
        <w:tc>
          <w:tcPr>
            <w:tcW w:w="945" w:type="pct"/>
          </w:tcPr>
          <w:p w:rsidR="00A456BD" w:rsidRPr="003666C5" w:rsidRDefault="00A456BD" w:rsidP="00B25674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666C5">
              <w:rPr>
                <w:b/>
                <w:bCs/>
              </w:rPr>
              <w:t>Количество часов</w:t>
            </w:r>
          </w:p>
        </w:tc>
      </w:tr>
      <w:tr w:rsidR="00A456BD" w:rsidRPr="003666C5" w:rsidTr="00B25674">
        <w:tc>
          <w:tcPr>
            <w:tcW w:w="334" w:type="pct"/>
          </w:tcPr>
          <w:p w:rsidR="00A456BD" w:rsidRPr="003666C5" w:rsidRDefault="00A456BD" w:rsidP="00D1103C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3666C5">
              <w:rPr>
                <w:bCs/>
              </w:rPr>
              <w:t>1</w:t>
            </w:r>
          </w:p>
        </w:tc>
        <w:tc>
          <w:tcPr>
            <w:tcW w:w="3721" w:type="pct"/>
          </w:tcPr>
          <w:p w:rsidR="00A456BD" w:rsidRPr="003666C5" w:rsidRDefault="00A456BD" w:rsidP="00B25674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3666C5">
              <w:t>Наша речь</w:t>
            </w:r>
          </w:p>
        </w:tc>
        <w:tc>
          <w:tcPr>
            <w:tcW w:w="945" w:type="pct"/>
          </w:tcPr>
          <w:p w:rsidR="00A456BD" w:rsidRPr="003666C5" w:rsidRDefault="00A456BD" w:rsidP="00B2567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3666C5">
              <w:rPr>
                <w:bCs/>
              </w:rPr>
              <w:t>2</w:t>
            </w:r>
          </w:p>
        </w:tc>
      </w:tr>
      <w:tr w:rsidR="00A456BD" w:rsidRPr="003666C5" w:rsidTr="00B25674">
        <w:tc>
          <w:tcPr>
            <w:tcW w:w="334" w:type="pct"/>
          </w:tcPr>
          <w:p w:rsidR="00A456BD" w:rsidRPr="003666C5" w:rsidRDefault="00A456BD" w:rsidP="00D1103C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3666C5">
              <w:rPr>
                <w:bCs/>
              </w:rPr>
              <w:t>2</w:t>
            </w:r>
          </w:p>
        </w:tc>
        <w:tc>
          <w:tcPr>
            <w:tcW w:w="3721" w:type="pct"/>
          </w:tcPr>
          <w:p w:rsidR="00A456BD" w:rsidRPr="003666C5" w:rsidRDefault="00A456BD" w:rsidP="00B25674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3666C5">
              <w:t>Текст, предложение, диалог</w:t>
            </w:r>
          </w:p>
        </w:tc>
        <w:tc>
          <w:tcPr>
            <w:tcW w:w="945" w:type="pct"/>
          </w:tcPr>
          <w:p w:rsidR="00A456BD" w:rsidRPr="003666C5" w:rsidRDefault="00A456BD" w:rsidP="00B2567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3666C5">
              <w:rPr>
                <w:bCs/>
              </w:rPr>
              <w:t>3</w:t>
            </w:r>
          </w:p>
        </w:tc>
      </w:tr>
      <w:tr w:rsidR="00A456BD" w:rsidRPr="003666C5" w:rsidTr="00B25674">
        <w:tc>
          <w:tcPr>
            <w:tcW w:w="334" w:type="pct"/>
          </w:tcPr>
          <w:p w:rsidR="00A456BD" w:rsidRPr="003666C5" w:rsidRDefault="00A456BD" w:rsidP="00D1103C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3666C5">
              <w:rPr>
                <w:bCs/>
              </w:rPr>
              <w:t>3</w:t>
            </w:r>
          </w:p>
        </w:tc>
        <w:tc>
          <w:tcPr>
            <w:tcW w:w="3721" w:type="pct"/>
          </w:tcPr>
          <w:p w:rsidR="00A456BD" w:rsidRPr="003666C5" w:rsidRDefault="00A456BD" w:rsidP="00B25674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3666C5">
              <w:t>Слова, слова, слова ...</w:t>
            </w:r>
          </w:p>
        </w:tc>
        <w:tc>
          <w:tcPr>
            <w:tcW w:w="945" w:type="pct"/>
          </w:tcPr>
          <w:p w:rsidR="00A456BD" w:rsidRPr="003666C5" w:rsidRDefault="00A456BD" w:rsidP="00B2567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3666C5">
              <w:rPr>
                <w:bCs/>
              </w:rPr>
              <w:t>4</w:t>
            </w:r>
          </w:p>
        </w:tc>
      </w:tr>
      <w:tr w:rsidR="00A456BD" w:rsidRPr="003666C5" w:rsidTr="00B25674">
        <w:tc>
          <w:tcPr>
            <w:tcW w:w="334" w:type="pct"/>
          </w:tcPr>
          <w:p w:rsidR="00A456BD" w:rsidRPr="003666C5" w:rsidRDefault="00A456BD" w:rsidP="00D1103C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3666C5">
              <w:rPr>
                <w:bCs/>
              </w:rPr>
              <w:t>4</w:t>
            </w:r>
          </w:p>
        </w:tc>
        <w:tc>
          <w:tcPr>
            <w:tcW w:w="3721" w:type="pct"/>
          </w:tcPr>
          <w:p w:rsidR="00A456BD" w:rsidRPr="003666C5" w:rsidRDefault="00A456BD" w:rsidP="00B25674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3666C5">
              <w:t>Слово и слог. Ударение</w:t>
            </w:r>
          </w:p>
        </w:tc>
        <w:tc>
          <w:tcPr>
            <w:tcW w:w="945" w:type="pct"/>
          </w:tcPr>
          <w:p w:rsidR="00A456BD" w:rsidRPr="003666C5" w:rsidRDefault="00A456BD" w:rsidP="00B2567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3666C5">
              <w:rPr>
                <w:bCs/>
              </w:rPr>
              <w:t>6</w:t>
            </w:r>
          </w:p>
        </w:tc>
      </w:tr>
      <w:tr w:rsidR="00A456BD" w:rsidRPr="003666C5" w:rsidTr="00B25674">
        <w:tc>
          <w:tcPr>
            <w:tcW w:w="334" w:type="pct"/>
          </w:tcPr>
          <w:p w:rsidR="00A456BD" w:rsidRPr="003666C5" w:rsidRDefault="00A456BD" w:rsidP="00D1103C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3666C5">
              <w:rPr>
                <w:bCs/>
              </w:rPr>
              <w:t>5</w:t>
            </w:r>
          </w:p>
        </w:tc>
        <w:tc>
          <w:tcPr>
            <w:tcW w:w="3721" w:type="pct"/>
          </w:tcPr>
          <w:p w:rsidR="00A456BD" w:rsidRPr="003666C5" w:rsidRDefault="00A456BD" w:rsidP="00B25674">
            <w:pPr>
              <w:autoSpaceDE w:val="0"/>
              <w:autoSpaceDN w:val="0"/>
              <w:adjustRightInd w:val="0"/>
              <w:jc w:val="both"/>
            </w:pPr>
            <w:r w:rsidRPr="003666C5">
              <w:t>Звуки и буквы</w:t>
            </w:r>
          </w:p>
        </w:tc>
        <w:tc>
          <w:tcPr>
            <w:tcW w:w="945" w:type="pct"/>
          </w:tcPr>
          <w:p w:rsidR="00A456BD" w:rsidRPr="003666C5" w:rsidRDefault="00A456BD" w:rsidP="00B2567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3666C5">
              <w:rPr>
                <w:bCs/>
              </w:rPr>
              <w:t>34</w:t>
            </w:r>
          </w:p>
        </w:tc>
      </w:tr>
      <w:tr w:rsidR="00A456BD" w:rsidRPr="003666C5" w:rsidTr="00B25674">
        <w:tc>
          <w:tcPr>
            <w:tcW w:w="334" w:type="pct"/>
          </w:tcPr>
          <w:p w:rsidR="00A456BD" w:rsidRPr="003666C5" w:rsidRDefault="00A456BD" w:rsidP="00D1103C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3666C5">
              <w:rPr>
                <w:bCs/>
              </w:rPr>
              <w:t>6</w:t>
            </w:r>
          </w:p>
        </w:tc>
        <w:tc>
          <w:tcPr>
            <w:tcW w:w="3721" w:type="pct"/>
          </w:tcPr>
          <w:p w:rsidR="00A456BD" w:rsidRPr="003666C5" w:rsidRDefault="00A456BD" w:rsidP="00B25674">
            <w:pPr>
              <w:autoSpaceDE w:val="0"/>
              <w:autoSpaceDN w:val="0"/>
              <w:adjustRightInd w:val="0"/>
              <w:jc w:val="both"/>
            </w:pPr>
            <w:r w:rsidRPr="003666C5">
              <w:t>Итоговое повторение</w:t>
            </w:r>
          </w:p>
        </w:tc>
        <w:tc>
          <w:tcPr>
            <w:tcW w:w="945" w:type="pct"/>
          </w:tcPr>
          <w:p w:rsidR="00A456BD" w:rsidRPr="003666C5" w:rsidRDefault="00A456BD" w:rsidP="00B2567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3666C5">
              <w:rPr>
                <w:bCs/>
              </w:rPr>
              <w:t>1</w:t>
            </w:r>
          </w:p>
        </w:tc>
      </w:tr>
      <w:tr w:rsidR="00A456BD" w:rsidRPr="003666C5" w:rsidTr="00B25674">
        <w:tc>
          <w:tcPr>
            <w:tcW w:w="334" w:type="pct"/>
          </w:tcPr>
          <w:p w:rsidR="00A456BD" w:rsidRPr="003666C5" w:rsidRDefault="00A456BD" w:rsidP="00D1103C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3721" w:type="pct"/>
          </w:tcPr>
          <w:p w:rsidR="00A456BD" w:rsidRPr="003666C5" w:rsidRDefault="00A456BD" w:rsidP="00B25674">
            <w:pPr>
              <w:autoSpaceDE w:val="0"/>
              <w:autoSpaceDN w:val="0"/>
              <w:adjustRightInd w:val="0"/>
              <w:jc w:val="right"/>
              <w:rPr>
                <w:b/>
              </w:rPr>
            </w:pPr>
            <w:r w:rsidRPr="003666C5">
              <w:rPr>
                <w:b/>
              </w:rPr>
              <w:t>ИТОГО</w:t>
            </w:r>
          </w:p>
        </w:tc>
        <w:tc>
          <w:tcPr>
            <w:tcW w:w="945" w:type="pct"/>
          </w:tcPr>
          <w:p w:rsidR="00A456BD" w:rsidRPr="003666C5" w:rsidRDefault="00A456BD" w:rsidP="00B25674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666C5">
              <w:rPr>
                <w:b/>
                <w:bCs/>
              </w:rPr>
              <w:t>50</w:t>
            </w:r>
          </w:p>
        </w:tc>
      </w:tr>
    </w:tbl>
    <w:p w:rsidR="00A456BD" w:rsidRPr="003666C5" w:rsidRDefault="00A456BD" w:rsidP="00A456B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534C3" w:rsidRPr="003666C5" w:rsidRDefault="00A534C3" w:rsidP="00A456B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456BD" w:rsidRPr="003666C5" w:rsidRDefault="00A456BD" w:rsidP="00A534C3">
      <w:pPr>
        <w:pStyle w:val="a4"/>
        <w:tabs>
          <w:tab w:val="center" w:pos="7427"/>
          <w:tab w:val="left" w:pos="9960"/>
        </w:tabs>
        <w:ind w:firstLine="284"/>
        <w:jc w:val="center"/>
        <w:rPr>
          <w:b/>
        </w:rPr>
      </w:pPr>
      <w:r w:rsidRPr="003666C5">
        <w:rPr>
          <w:b/>
        </w:rPr>
        <w:t>2 класс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42"/>
        <w:gridCol w:w="7152"/>
        <w:gridCol w:w="1860"/>
      </w:tblGrid>
      <w:tr w:rsidR="00A456BD" w:rsidRPr="003666C5" w:rsidTr="00D1103C">
        <w:trPr>
          <w:jc w:val="center"/>
        </w:trPr>
        <w:tc>
          <w:tcPr>
            <w:tcW w:w="427" w:type="pct"/>
          </w:tcPr>
          <w:p w:rsidR="00A456BD" w:rsidRPr="003666C5" w:rsidRDefault="00A456BD" w:rsidP="00D1103C">
            <w:pPr>
              <w:ind w:right="89"/>
              <w:jc w:val="center"/>
              <w:rPr>
                <w:b/>
              </w:rPr>
            </w:pPr>
            <w:r w:rsidRPr="003666C5">
              <w:rPr>
                <w:b/>
              </w:rPr>
              <w:t>№</w:t>
            </w:r>
          </w:p>
        </w:tc>
        <w:tc>
          <w:tcPr>
            <w:tcW w:w="3629" w:type="pct"/>
          </w:tcPr>
          <w:p w:rsidR="00A456BD" w:rsidRPr="003666C5" w:rsidRDefault="00A456BD" w:rsidP="00B25674">
            <w:pPr>
              <w:ind w:left="567" w:right="89"/>
              <w:jc w:val="center"/>
              <w:rPr>
                <w:b/>
              </w:rPr>
            </w:pPr>
            <w:r w:rsidRPr="003666C5">
              <w:rPr>
                <w:b/>
                <w:bCs/>
              </w:rPr>
              <w:t>Наименование разделов</w:t>
            </w:r>
          </w:p>
        </w:tc>
        <w:tc>
          <w:tcPr>
            <w:tcW w:w="944" w:type="pct"/>
          </w:tcPr>
          <w:p w:rsidR="00A456BD" w:rsidRPr="003666C5" w:rsidRDefault="00A456BD" w:rsidP="003666C5">
            <w:pPr>
              <w:ind w:left="567" w:right="89"/>
              <w:jc w:val="center"/>
            </w:pPr>
            <w:r w:rsidRPr="003666C5">
              <w:rPr>
                <w:b/>
                <w:bCs/>
              </w:rPr>
              <w:t>Кол</w:t>
            </w:r>
            <w:r w:rsidR="003666C5">
              <w:rPr>
                <w:b/>
                <w:bCs/>
              </w:rPr>
              <w:t>-</w:t>
            </w:r>
            <w:r w:rsidRPr="003666C5">
              <w:rPr>
                <w:b/>
                <w:bCs/>
              </w:rPr>
              <w:t>во часов</w:t>
            </w:r>
          </w:p>
        </w:tc>
      </w:tr>
      <w:tr w:rsidR="00A456BD" w:rsidRPr="003666C5" w:rsidTr="00D1103C">
        <w:trPr>
          <w:jc w:val="center"/>
        </w:trPr>
        <w:tc>
          <w:tcPr>
            <w:tcW w:w="427" w:type="pct"/>
          </w:tcPr>
          <w:p w:rsidR="00A456BD" w:rsidRPr="003666C5" w:rsidRDefault="00A456BD" w:rsidP="00D1103C">
            <w:pPr>
              <w:ind w:right="89"/>
              <w:jc w:val="both"/>
            </w:pPr>
            <w:r w:rsidRPr="003666C5">
              <w:t>1</w:t>
            </w:r>
          </w:p>
        </w:tc>
        <w:tc>
          <w:tcPr>
            <w:tcW w:w="3629" w:type="pct"/>
          </w:tcPr>
          <w:p w:rsidR="00A456BD" w:rsidRPr="003666C5" w:rsidRDefault="00A456BD" w:rsidP="00B25674">
            <w:pPr>
              <w:ind w:right="89"/>
            </w:pPr>
            <w:r w:rsidRPr="003666C5">
              <w:t>Наша речь</w:t>
            </w:r>
          </w:p>
        </w:tc>
        <w:tc>
          <w:tcPr>
            <w:tcW w:w="944" w:type="pct"/>
          </w:tcPr>
          <w:p w:rsidR="00A456BD" w:rsidRPr="003666C5" w:rsidRDefault="00A456BD" w:rsidP="00B25674">
            <w:pPr>
              <w:ind w:left="567" w:right="89"/>
              <w:jc w:val="center"/>
            </w:pPr>
            <w:r w:rsidRPr="003666C5">
              <w:t>3</w:t>
            </w:r>
          </w:p>
        </w:tc>
      </w:tr>
      <w:tr w:rsidR="00A456BD" w:rsidRPr="003666C5" w:rsidTr="00D1103C">
        <w:trPr>
          <w:jc w:val="center"/>
        </w:trPr>
        <w:tc>
          <w:tcPr>
            <w:tcW w:w="427" w:type="pct"/>
          </w:tcPr>
          <w:p w:rsidR="00A456BD" w:rsidRPr="003666C5" w:rsidRDefault="00A456BD" w:rsidP="00D1103C">
            <w:pPr>
              <w:ind w:right="89"/>
              <w:jc w:val="both"/>
            </w:pPr>
            <w:r w:rsidRPr="003666C5">
              <w:t>2</w:t>
            </w:r>
          </w:p>
        </w:tc>
        <w:tc>
          <w:tcPr>
            <w:tcW w:w="3629" w:type="pct"/>
          </w:tcPr>
          <w:p w:rsidR="00A456BD" w:rsidRPr="003666C5" w:rsidRDefault="00A456BD" w:rsidP="00B25674">
            <w:pPr>
              <w:ind w:right="89"/>
            </w:pPr>
            <w:r w:rsidRPr="003666C5">
              <w:t>Текст</w:t>
            </w:r>
          </w:p>
        </w:tc>
        <w:tc>
          <w:tcPr>
            <w:tcW w:w="944" w:type="pct"/>
          </w:tcPr>
          <w:p w:rsidR="00A456BD" w:rsidRPr="003666C5" w:rsidRDefault="00A456BD" w:rsidP="00B25674">
            <w:pPr>
              <w:ind w:left="567" w:right="89"/>
              <w:jc w:val="center"/>
            </w:pPr>
            <w:r w:rsidRPr="003666C5">
              <w:t>3</w:t>
            </w:r>
          </w:p>
        </w:tc>
      </w:tr>
      <w:tr w:rsidR="00A456BD" w:rsidRPr="003666C5" w:rsidTr="00D1103C">
        <w:trPr>
          <w:jc w:val="center"/>
        </w:trPr>
        <w:tc>
          <w:tcPr>
            <w:tcW w:w="427" w:type="pct"/>
          </w:tcPr>
          <w:p w:rsidR="00A456BD" w:rsidRPr="003666C5" w:rsidRDefault="00A456BD" w:rsidP="00D1103C">
            <w:pPr>
              <w:ind w:right="89"/>
              <w:jc w:val="both"/>
            </w:pPr>
            <w:r w:rsidRPr="003666C5">
              <w:t>3</w:t>
            </w:r>
          </w:p>
        </w:tc>
        <w:tc>
          <w:tcPr>
            <w:tcW w:w="3629" w:type="pct"/>
          </w:tcPr>
          <w:p w:rsidR="00A456BD" w:rsidRPr="003666C5" w:rsidRDefault="00A456BD" w:rsidP="00B25674">
            <w:pPr>
              <w:ind w:right="89"/>
            </w:pPr>
            <w:r w:rsidRPr="003666C5">
              <w:t>Предложение</w:t>
            </w:r>
          </w:p>
        </w:tc>
        <w:tc>
          <w:tcPr>
            <w:tcW w:w="944" w:type="pct"/>
          </w:tcPr>
          <w:p w:rsidR="00A456BD" w:rsidRPr="003666C5" w:rsidRDefault="00A456BD" w:rsidP="00B25674">
            <w:pPr>
              <w:ind w:left="567" w:right="89"/>
              <w:jc w:val="center"/>
            </w:pPr>
            <w:r w:rsidRPr="003666C5">
              <w:t>11</w:t>
            </w:r>
          </w:p>
        </w:tc>
      </w:tr>
      <w:tr w:rsidR="00A456BD" w:rsidRPr="003666C5" w:rsidTr="00D1103C">
        <w:trPr>
          <w:jc w:val="center"/>
        </w:trPr>
        <w:tc>
          <w:tcPr>
            <w:tcW w:w="427" w:type="pct"/>
          </w:tcPr>
          <w:p w:rsidR="00A456BD" w:rsidRPr="003666C5" w:rsidRDefault="00A456BD" w:rsidP="00D1103C">
            <w:pPr>
              <w:ind w:right="89"/>
              <w:jc w:val="both"/>
            </w:pPr>
            <w:r w:rsidRPr="003666C5">
              <w:t>4</w:t>
            </w:r>
          </w:p>
        </w:tc>
        <w:tc>
          <w:tcPr>
            <w:tcW w:w="3629" w:type="pct"/>
          </w:tcPr>
          <w:p w:rsidR="00A456BD" w:rsidRPr="003666C5" w:rsidRDefault="00A456BD" w:rsidP="00B25674">
            <w:pPr>
              <w:ind w:right="89"/>
            </w:pPr>
            <w:r w:rsidRPr="003666C5">
              <w:t>Слова, слова, слова…</w:t>
            </w:r>
          </w:p>
        </w:tc>
        <w:tc>
          <w:tcPr>
            <w:tcW w:w="944" w:type="pct"/>
          </w:tcPr>
          <w:p w:rsidR="00A456BD" w:rsidRPr="003666C5" w:rsidRDefault="00A456BD" w:rsidP="00B25674">
            <w:pPr>
              <w:ind w:left="567" w:right="89"/>
              <w:jc w:val="center"/>
            </w:pPr>
            <w:r w:rsidRPr="003666C5">
              <w:t>18</w:t>
            </w:r>
          </w:p>
        </w:tc>
      </w:tr>
      <w:tr w:rsidR="00A456BD" w:rsidRPr="003666C5" w:rsidTr="00D1103C">
        <w:trPr>
          <w:jc w:val="center"/>
        </w:trPr>
        <w:tc>
          <w:tcPr>
            <w:tcW w:w="427" w:type="pct"/>
          </w:tcPr>
          <w:p w:rsidR="00A456BD" w:rsidRPr="003666C5" w:rsidRDefault="00A456BD" w:rsidP="00D1103C">
            <w:pPr>
              <w:ind w:right="89"/>
              <w:jc w:val="both"/>
            </w:pPr>
            <w:r w:rsidRPr="003666C5">
              <w:t>5</w:t>
            </w:r>
          </w:p>
        </w:tc>
        <w:tc>
          <w:tcPr>
            <w:tcW w:w="3629" w:type="pct"/>
          </w:tcPr>
          <w:p w:rsidR="00A456BD" w:rsidRPr="003666C5" w:rsidRDefault="00A456BD" w:rsidP="00B25674">
            <w:pPr>
              <w:ind w:right="89"/>
            </w:pPr>
            <w:r w:rsidRPr="003666C5">
              <w:t>Звуки и буквы</w:t>
            </w:r>
          </w:p>
        </w:tc>
        <w:tc>
          <w:tcPr>
            <w:tcW w:w="944" w:type="pct"/>
          </w:tcPr>
          <w:p w:rsidR="00A456BD" w:rsidRPr="003666C5" w:rsidRDefault="00A456BD" w:rsidP="00B25674">
            <w:pPr>
              <w:ind w:left="567" w:right="89"/>
              <w:jc w:val="center"/>
            </w:pPr>
            <w:r w:rsidRPr="003666C5">
              <w:t>60</w:t>
            </w:r>
          </w:p>
        </w:tc>
      </w:tr>
      <w:tr w:rsidR="00A456BD" w:rsidRPr="003666C5" w:rsidTr="00D1103C">
        <w:trPr>
          <w:jc w:val="center"/>
        </w:trPr>
        <w:tc>
          <w:tcPr>
            <w:tcW w:w="427" w:type="pct"/>
          </w:tcPr>
          <w:p w:rsidR="00A456BD" w:rsidRPr="003666C5" w:rsidRDefault="00A456BD" w:rsidP="00D1103C">
            <w:pPr>
              <w:ind w:right="89"/>
              <w:jc w:val="both"/>
            </w:pPr>
            <w:r w:rsidRPr="003666C5">
              <w:t>7</w:t>
            </w:r>
          </w:p>
        </w:tc>
        <w:tc>
          <w:tcPr>
            <w:tcW w:w="3629" w:type="pct"/>
          </w:tcPr>
          <w:p w:rsidR="00A456BD" w:rsidRPr="003666C5" w:rsidRDefault="00A456BD" w:rsidP="00B25674">
            <w:pPr>
              <w:ind w:right="89"/>
            </w:pPr>
            <w:r w:rsidRPr="003666C5">
              <w:t>Части речи</w:t>
            </w:r>
          </w:p>
        </w:tc>
        <w:tc>
          <w:tcPr>
            <w:tcW w:w="944" w:type="pct"/>
          </w:tcPr>
          <w:p w:rsidR="00A456BD" w:rsidRPr="003666C5" w:rsidRDefault="00A456BD" w:rsidP="00B25674">
            <w:pPr>
              <w:ind w:left="567" w:right="89"/>
              <w:jc w:val="center"/>
            </w:pPr>
            <w:r w:rsidRPr="003666C5">
              <w:t>57</w:t>
            </w:r>
          </w:p>
        </w:tc>
      </w:tr>
      <w:tr w:rsidR="00A456BD" w:rsidRPr="003666C5" w:rsidTr="00D1103C">
        <w:trPr>
          <w:jc w:val="center"/>
        </w:trPr>
        <w:tc>
          <w:tcPr>
            <w:tcW w:w="427" w:type="pct"/>
          </w:tcPr>
          <w:p w:rsidR="00A456BD" w:rsidRPr="003666C5" w:rsidRDefault="00A456BD" w:rsidP="00D1103C">
            <w:pPr>
              <w:ind w:right="89"/>
              <w:jc w:val="both"/>
            </w:pPr>
            <w:r w:rsidRPr="003666C5">
              <w:t>8</w:t>
            </w:r>
          </w:p>
        </w:tc>
        <w:tc>
          <w:tcPr>
            <w:tcW w:w="3629" w:type="pct"/>
          </w:tcPr>
          <w:p w:rsidR="00A456BD" w:rsidRPr="003666C5" w:rsidRDefault="00A456BD" w:rsidP="00B25674">
            <w:pPr>
              <w:ind w:right="89"/>
            </w:pPr>
            <w:r w:rsidRPr="003666C5">
              <w:t>Повторение</w:t>
            </w:r>
          </w:p>
        </w:tc>
        <w:tc>
          <w:tcPr>
            <w:tcW w:w="944" w:type="pct"/>
          </w:tcPr>
          <w:p w:rsidR="00A456BD" w:rsidRPr="003666C5" w:rsidRDefault="00A456BD" w:rsidP="00B25674">
            <w:pPr>
              <w:ind w:left="567" w:right="89"/>
              <w:jc w:val="center"/>
            </w:pPr>
            <w:r w:rsidRPr="003666C5">
              <w:t>18</w:t>
            </w:r>
          </w:p>
        </w:tc>
      </w:tr>
      <w:tr w:rsidR="00A456BD" w:rsidRPr="003666C5" w:rsidTr="00D1103C">
        <w:trPr>
          <w:jc w:val="center"/>
        </w:trPr>
        <w:tc>
          <w:tcPr>
            <w:tcW w:w="427" w:type="pct"/>
          </w:tcPr>
          <w:p w:rsidR="00A456BD" w:rsidRPr="003666C5" w:rsidRDefault="00A456BD" w:rsidP="00D1103C">
            <w:pPr>
              <w:snapToGrid w:val="0"/>
              <w:ind w:right="89"/>
              <w:jc w:val="center"/>
            </w:pPr>
          </w:p>
        </w:tc>
        <w:tc>
          <w:tcPr>
            <w:tcW w:w="3629" w:type="pct"/>
          </w:tcPr>
          <w:p w:rsidR="00A456BD" w:rsidRPr="003666C5" w:rsidRDefault="00A456BD" w:rsidP="00B25674">
            <w:pPr>
              <w:ind w:left="567" w:right="89"/>
              <w:jc w:val="right"/>
              <w:rPr>
                <w:b/>
              </w:rPr>
            </w:pPr>
            <w:r w:rsidRPr="003666C5">
              <w:rPr>
                <w:b/>
              </w:rPr>
              <w:t>Итого:</w:t>
            </w:r>
          </w:p>
        </w:tc>
        <w:tc>
          <w:tcPr>
            <w:tcW w:w="944" w:type="pct"/>
          </w:tcPr>
          <w:p w:rsidR="00A456BD" w:rsidRPr="003666C5" w:rsidRDefault="00A456BD" w:rsidP="00B25674">
            <w:pPr>
              <w:ind w:left="567" w:right="89"/>
              <w:jc w:val="center"/>
              <w:rPr>
                <w:b/>
              </w:rPr>
            </w:pPr>
            <w:r w:rsidRPr="003666C5">
              <w:rPr>
                <w:b/>
              </w:rPr>
              <w:t>170 часов</w:t>
            </w:r>
          </w:p>
        </w:tc>
      </w:tr>
    </w:tbl>
    <w:p w:rsidR="00A456BD" w:rsidRPr="003666C5" w:rsidRDefault="00A456BD" w:rsidP="00A456BD">
      <w:pPr>
        <w:pStyle w:val="a4"/>
        <w:tabs>
          <w:tab w:val="center" w:pos="7427"/>
          <w:tab w:val="left" w:pos="9960"/>
        </w:tabs>
        <w:rPr>
          <w:b/>
        </w:rPr>
      </w:pPr>
    </w:p>
    <w:p w:rsidR="00A456BD" w:rsidRPr="003666C5" w:rsidRDefault="00A456BD" w:rsidP="00A456BD">
      <w:pPr>
        <w:pStyle w:val="a4"/>
        <w:tabs>
          <w:tab w:val="center" w:pos="7427"/>
          <w:tab w:val="left" w:pos="9960"/>
        </w:tabs>
        <w:ind w:firstLine="284"/>
        <w:jc w:val="center"/>
        <w:rPr>
          <w:b/>
        </w:rPr>
      </w:pPr>
    </w:p>
    <w:p w:rsidR="00A534C3" w:rsidRPr="003666C5" w:rsidRDefault="00A456BD" w:rsidP="00A534C3">
      <w:pPr>
        <w:pStyle w:val="a4"/>
        <w:tabs>
          <w:tab w:val="center" w:pos="7427"/>
          <w:tab w:val="left" w:pos="9960"/>
        </w:tabs>
        <w:ind w:firstLine="284"/>
        <w:jc w:val="center"/>
        <w:rPr>
          <w:b/>
        </w:rPr>
      </w:pPr>
      <w:r w:rsidRPr="003666C5">
        <w:rPr>
          <w:b/>
        </w:rPr>
        <w:t>3 класс</w:t>
      </w:r>
    </w:p>
    <w:tbl>
      <w:tblPr>
        <w:tblW w:w="5000" w:type="pct"/>
        <w:tblCellMar>
          <w:left w:w="10" w:type="dxa"/>
          <w:right w:w="10" w:type="dxa"/>
        </w:tblCellMar>
        <w:tblLook w:val="0000"/>
      </w:tblPr>
      <w:tblGrid>
        <w:gridCol w:w="543"/>
        <w:gridCol w:w="7363"/>
        <w:gridCol w:w="1752"/>
      </w:tblGrid>
      <w:tr w:rsidR="00A456BD" w:rsidRPr="003666C5" w:rsidTr="003666C5">
        <w:trPr>
          <w:trHeight w:hRule="exact" w:val="585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56BD" w:rsidRPr="003666C5" w:rsidRDefault="00A456BD" w:rsidP="00B25674">
            <w:pPr>
              <w:pStyle w:val="31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66C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8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56BD" w:rsidRPr="003666C5" w:rsidRDefault="00A456BD" w:rsidP="00B25674">
            <w:pPr>
              <w:pStyle w:val="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66C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Наименование разделов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66C5" w:rsidRDefault="00A456BD" w:rsidP="00B25674">
            <w:pPr>
              <w:pStyle w:val="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666C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Количество</w:t>
            </w:r>
            <w:r w:rsidR="003666C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A456BD" w:rsidRPr="003666C5" w:rsidRDefault="003666C5" w:rsidP="00B25674">
            <w:pPr>
              <w:pStyle w:val="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часов</w:t>
            </w:r>
            <w:r w:rsidR="00A456BD" w:rsidRPr="003666C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A456BD" w:rsidRPr="003666C5" w:rsidTr="003666C5">
        <w:trPr>
          <w:trHeight w:hRule="exact" w:val="295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56BD" w:rsidRPr="003666C5" w:rsidRDefault="00A456BD" w:rsidP="00B25674">
            <w:pPr>
              <w:pStyle w:val="31"/>
              <w:shd w:val="clear" w:color="auto" w:fill="auto"/>
              <w:spacing w:line="240" w:lineRule="auto"/>
              <w:ind w:left="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66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56BD" w:rsidRPr="003666C5" w:rsidRDefault="00A456BD" w:rsidP="00B25674">
            <w:pPr>
              <w:pStyle w:val="31"/>
              <w:shd w:val="clear" w:color="auto" w:fill="auto"/>
              <w:spacing w:line="240" w:lineRule="auto"/>
              <w:ind w:left="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66C5">
              <w:rPr>
                <w:rFonts w:ascii="Times New Roman" w:hAnsi="Times New Roman" w:cs="Times New Roman"/>
                <w:sz w:val="24"/>
                <w:szCs w:val="24"/>
              </w:rPr>
              <w:t>Язык и речь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56BD" w:rsidRPr="003666C5" w:rsidRDefault="00A456BD" w:rsidP="00B25674">
            <w:pPr>
              <w:pStyle w:val="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6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456BD" w:rsidRPr="003666C5" w:rsidTr="003666C5">
        <w:trPr>
          <w:trHeight w:hRule="exact" w:val="414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56BD" w:rsidRPr="003666C5" w:rsidRDefault="00A456BD" w:rsidP="00B25674">
            <w:pPr>
              <w:pStyle w:val="31"/>
              <w:shd w:val="clear" w:color="auto" w:fill="auto"/>
              <w:spacing w:line="240" w:lineRule="auto"/>
              <w:ind w:left="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66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56BD" w:rsidRPr="003666C5" w:rsidRDefault="00A456BD" w:rsidP="00B25674">
            <w:pPr>
              <w:pStyle w:val="31"/>
              <w:shd w:val="clear" w:color="auto" w:fill="auto"/>
              <w:spacing w:line="240" w:lineRule="auto"/>
              <w:ind w:left="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66C5">
              <w:rPr>
                <w:rFonts w:ascii="Times New Roman" w:hAnsi="Times New Roman" w:cs="Times New Roman"/>
                <w:sz w:val="24"/>
                <w:szCs w:val="24"/>
              </w:rPr>
              <w:t>Текст. Предложение. Словосочетание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56BD" w:rsidRPr="003666C5" w:rsidRDefault="00A456BD" w:rsidP="00B25674">
            <w:pPr>
              <w:pStyle w:val="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6C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A456BD" w:rsidRPr="003666C5" w:rsidTr="003666C5">
        <w:trPr>
          <w:trHeight w:hRule="exact" w:val="419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56BD" w:rsidRPr="003666C5" w:rsidRDefault="00A456BD" w:rsidP="00B25674">
            <w:pPr>
              <w:pStyle w:val="31"/>
              <w:shd w:val="clear" w:color="auto" w:fill="auto"/>
              <w:spacing w:line="240" w:lineRule="auto"/>
              <w:ind w:left="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66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56BD" w:rsidRPr="003666C5" w:rsidRDefault="00A456BD" w:rsidP="00B25674">
            <w:pPr>
              <w:pStyle w:val="31"/>
              <w:shd w:val="clear" w:color="auto" w:fill="auto"/>
              <w:spacing w:line="240" w:lineRule="auto"/>
              <w:ind w:left="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66C5">
              <w:rPr>
                <w:rFonts w:ascii="Times New Roman" w:hAnsi="Times New Roman" w:cs="Times New Roman"/>
                <w:sz w:val="24"/>
                <w:szCs w:val="24"/>
              </w:rPr>
              <w:t>Слово в языке и речи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56BD" w:rsidRPr="003666C5" w:rsidRDefault="00A456BD" w:rsidP="00B25674">
            <w:pPr>
              <w:pStyle w:val="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6C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A456BD" w:rsidRPr="003666C5" w:rsidTr="00B25674">
        <w:trPr>
          <w:trHeight w:hRule="exact" w:val="245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56BD" w:rsidRPr="003666C5" w:rsidRDefault="00A456BD" w:rsidP="00B25674">
            <w:pPr>
              <w:pStyle w:val="31"/>
              <w:shd w:val="clear" w:color="auto" w:fill="auto"/>
              <w:spacing w:line="240" w:lineRule="auto"/>
              <w:ind w:left="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66C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56BD" w:rsidRPr="003666C5" w:rsidRDefault="00A456BD" w:rsidP="00B25674">
            <w:pPr>
              <w:pStyle w:val="31"/>
              <w:shd w:val="clear" w:color="auto" w:fill="auto"/>
              <w:spacing w:line="240" w:lineRule="auto"/>
              <w:ind w:left="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66C5">
              <w:rPr>
                <w:rFonts w:ascii="Times New Roman" w:hAnsi="Times New Roman" w:cs="Times New Roman"/>
                <w:sz w:val="24"/>
                <w:szCs w:val="24"/>
              </w:rPr>
              <w:t>Состав слова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56BD" w:rsidRPr="003666C5" w:rsidRDefault="00A456BD" w:rsidP="00B25674">
            <w:pPr>
              <w:pStyle w:val="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6C5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A456BD" w:rsidRPr="003666C5" w:rsidTr="00B25674">
        <w:trPr>
          <w:trHeight w:hRule="exact" w:val="240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56BD" w:rsidRPr="003666C5" w:rsidRDefault="00A456BD" w:rsidP="00B25674">
            <w:pPr>
              <w:pStyle w:val="31"/>
              <w:shd w:val="clear" w:color="auto" w:fill="auto"/>
              <w:spacing w:line="240" w:lineRule="auto"/>
              <w:ind w:left="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66C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56BD" w:rsidRPr="003666C5" w:rsidRDefault="00A456BD" w:rsidP="00B25674">
            <w:pPr>
              <w:pStyle w:val="31"/>
              <w:shd w:val="clear" w:color="auto" w:fill="auto"/>
              <w:spacing w:line="240" w:lineRule="auto"/>
              <w:ind w:left="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66C5">
              <w:rPr>
                <w:rFonts w:ascii="Times New Roman" w:hAnsi="Times New Roman" w:cs="Times New Roman"/>
                <w:sz w:val="24"/>
                <w:szCs w:val="24"/>
              </w:rPr>
              <w:t>Части речи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56BD" w:rsidRPr="003666C5" w:rsidRDefault="00A456BD" w:rsidP="00B25674">
            <w:pPr>
              <w:pStyle w:val="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6C5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A456BD" w:rsidRPr="003666C5" w:rsidTr="00B25674">
        <w:trPr>
          <w:trHeight w:hRule="exact" w:val="240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56BD" w:rsidRPr="003666C5" w:rsidRDefault="00A456BD" w:rsidP="00B25674">
            <w:pPr>
              <w:pStyle w:val="31"/>
              <w:shd w:val="clear" w:color="auto" w:fill="auto"/>
              <w:spacing w:line="240" w:lineRule="auto"/>
              <w:ind w:left="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66C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56BD" w:rsidRPr="003666C5" w:rsidRDefault="00A456BD" w:rsidP="00B25674">
            <w:pPr>
              <w:pStyle w:val="31"/>
              <w:shd w:val="clear" w:color="auto" w:fill="auto"/>
              <w:spacing w:line="240" w:lineRule="auto"/>
              <w:ind w:left="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66C5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56BD" w:rsidRPr="003666C5" w:rsidRDefault="00A456BD" w:rsidP="00B25674">
            <w:pPr>
              <w:pStyle w:val="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6C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A456BD" w:rsidRPr="003666C5" w:rsidTr="00B25674">
        <w:trPr>
          <w:trHeight w:hRule="exact" w:val="254"/>
        </w:trPr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56BD" w:rsidRPr="003666C5" w:rsidRDefault="00A456BD" w:rsidP="00B25674">
            <w:pPr>
              <w:jc w:val="both"/>
            </w:pPr>
          </w:p>
        </w:tc>
        <w:tc>
          <w:tcPr>
            <w:tcW w:w="3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56BD" w:rsidRPr="003666C5" w:rsidRDefault="00A456BD" w:rsidP="00B25674">
            <w:pPr>
              <w:pStyle w:val="31"/>
              <w:shd w:val="clear" w:color="auto" w:fill="auto"/>
              <w:spacing w:line="240" w:lineRule="auto"/>
              <w:ind w:right="120" w:firstLine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666C5">
              <w:rPr>
                <w:rStyle w:val="20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                                                         </w:t>
            </w:r>
            <w:r w:rsidRPr="003666C5">
              <w:rPr>
                <w:rStyle w:val="20"/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56BD" w:rsidRPr="003666C5" w:rsidRDefault="00A456BD" w:rsidP="00B25674">
            <w:pPr>
              <w:pStyle w:val="31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6C5">
              <w:rPr>
                <w:rStyle w:val="20"/>
                <w:rFonts w:ascii="Times New Roman" w:hAnsi="Times New Roman" w:cs="Times New Roman"/>
                <w:sz w:val="24"/>
                <w:szCs w:val="24"/>
              </w:rPr>
              <w:t>170 часов</w:t>
            </w:r>
          </w:p>
        </w:tc>
      </w:tr>
    </w:tbl>
    <w:p w:rsidR="00A456BD" w:rsidRPr="003666C5" w:rsidRDefault="00A456BD" w:rsidP="00A456BD">
      <w:pPr>
        <w:pStyle w:val="a4"/>
        <w:tabs>
          <w:tab w:val="center" w:pos="7427"/>
          <w:tab w:val="left" w:pos="9960"/>
        </w:tabs>
        <w:rPr>
          <w:b/>
        </w:rPr>
      </w:pPr>
    </w:p>
    <w:p w:rsidR="00A456BD" w:rsidRPr="003666C5" w:rsidRDefault="00A456BD" w:rsidP="00A534C3">
      <w:pPr>
        <w:pStyle w:val="a4"/>
        <w:tabs>
          <w:tab w:val="center" w:pos="7427"/>
          <w:tab w:val="left" w:pos="9960"/>
        </w:tabs>
        <w:ind w:firstLine="284"/>
        <w:jc w:val="center"/>
        <w:rPr>
          <w:b/>
        </w:rPr>
      </w:pPr>
      <w:r w:rsidRPr="003666C5">
        <w:rPr>
          <w:b/>
        </w:rPr>
        <w:t>4 класс</w:t>
      </w:r>
      <w:r w:rsidRPr="003666C5">
        <w:t xml:space="preserve"> </w:t>
      </w:r>
    </w:p>
    <w:tbl>
      <w:tblPr>
        <w:tblW w:w="5000" w:type="pct"/>
        <w:tblCellMar>
          <w:left w:w="10" w:type="dxa"/>
          <w:right w:w="10" w:type="dxa"/>
        </w:tblCellMar>
        <w:tblLook w:val="04A0"/>
      </w:tblPr>
      <w:tblGrid>
        <w:gridCol w:w="558"/>
        <w:gridCol w:w="7348"/>
        <w:gridCol w:w="1752"/>
      </w:tblGrid>
      <w:tr w:rsidR="00A456BD" w:rsidRPr="003666C5" w:rsidTr="00B25674">
        <w:trPr>
          <w:trHeight w:val="254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56BD" w:rsidRPr="003666C5" w:rsidRDefault="00A456BD" w:rsidP="00D1103C">
            <w:pPr>
              <w:pStyle w:val="3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66C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56BD" w:rsidRPr="003666C5" w:rsidRDefault="00A456BD" w:rsidP="00D1103C">
            <w:pPr>
              <w:pStyle w:val="50"/>
              <w:shd w:val="clear" w:color="auto" w:fill="auto"/>
              <w:spacing w:line="240" w:lineRule="auto"/>
              <w:ind w:left="16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66C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Наименование разделов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56BD" w:rsidRPr="003666C5" w:rsidRDefault="00A456BD" w:rsidP="00B25674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66C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</w:tr>
      <w:tr w:rsidR="00A456BD" w:rsidRPr="003666C5" w:rsidTr="00B25674">
        <w:trPr>
          <w:trHeight w:val="240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56BD" w:rsidRPr="003666C5" w:rsidRDefault="00A456BD" w:rsidP="00D1103C">
            <w:pPr>
              <w:jc w:val="center"/>
            </w:pPr>
            <w:r w:rsidRPr="003666C5">
              <w:t>1</w:t>
            </w:r>
          </w:p>
        </w:tc>
        <w:tc>
          <w:tcPr>
            <w:tcW w:w="3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56BD" w:rsidRPr="003666C5" w:rsidRDefault="00A456BD" w:rsidP="00D1103C">
            <w:pPr>
              <w:ind w:left="168"/>
              <w:jc w:val="both"/>
            </w:pPr>
            <w:r w:rsidRPr="003666C5">
              <w:t>Повторение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56BD" w:rsidRPr="003666C5" w:rsidRDefault="00A456BD" w:rsidP="00B25674">
            <w:pPr>
              <w:jc w:val="center"/>
              <w:rPr>
                <w:lang w:val="en-US"/>
              </w:rPr>
            </w:pPr>
            <w:r w:rsidRPr="003666C5">
              <w:rPr>
                <w:lang w:val="en-US"/>
              </w:rPr>
              <w:t>11</w:t>
            </w:r>
          </w:p>
        </w:tc>
      </w:tr>
      <w:tr w:rsidR="00A456BD" w:rsidRPr="003666C5" w:rsidTr="00B25674">
        <w:trPr>
          <w:trHeight w:val="235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56BD" w:rsidRPr="003666C5" w:rsidRDefault="00A456BD" w:rsidP="00D1103C">
            <w:pPr>
              <w:jc w:val="center"/>
            </w:pPr>
            <w:r w:rsidRPr="003666C5">
              <w:rPr>
                <w:rStyle w:val="2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56BD" w:rsidRPr="003666C5" w:rsidRDefault="00A456BD" w:rsidP="00D1103C">
            <w:pPr>
              <w:ind w:left="168"/>
              <w:jc w:val="both"/>
            </w:pPr>
            <w:r w:rsidRPr="003666C5">
              <w:t>Предложение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56BD" w:rsidRPr="003666C5" w:rsidRDefault="00A456BD" w:rsidP="00B25674">
            <w:pPr>
              <w:jc w:val="center"/>
            </w:pPr>
            <w:r w:rsidRPr="003666C5">
              <w:rPr>
                <w:rStyle w:val="2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456BD" w:rsidRPr="003666C5" w:rsidTr="00B25674">
        <w:trPr>
          <w:trHeight w:val="245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56BD" w:rsidRPr="003666C5" w:rsidRDefault="00A456BD" w:rsidP="00D1103C">
            <w:pPr>
              <w:jc w:val="center"/>
            </w:pPr>
            <w:r w:rsidRPr="003666C5">
              <w:rPr>
                <w:rStyle w:val="2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56BD" w:rsidRPr="003666C5" w:rsidRDefault="00A456BD" w:rsidP="00D1103C">
            <w:pPr>
              <w:ind w:left="168"/>
              <w:jc w:val="both"/>
            </w:pPr>
            <w:r w:rsidRPr="003666C5">
              <w:t>Слово в языке и речи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56BD" w:rsidRPr="003666C5" w:rsidRDefault="00A456BD" w:rsidP="00B25674">
            <w:pPr>
              <w:jc w:val="center"/>
            </w:pPr>
            <w:r w:rsidRPr="003666C5">
              <w:rPr>
                <w:rStyle w:val="2"/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A456BD" w:rsidRPr="003666C5" w:rsidTr="00B25674">
        <w:trPr>
          <w:trHeight w:val="240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56BD" w:rsidRPr="003666C5" w:rsidRDefault="00A456BD" w:rsidP="00D1103C">
            <w:pPr>
              <w:jc w:val="center"/>
            </w:pPr>
            <w:r w:rsidRPr="003666C5">
              <w:t>4</w:t>
            </w:r>
          </w:p>
        </w:tc>
        <w:tc>
          <w:tcPr>
            <w:tcW w:w="3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56BD" w:rsidRPr="003666C5" w:rsidRDefault="00A456BD" w:rsidP="00D1103C">
            <w:pPr>
              <w:ind w:left="168"/>
              <w:jc w:val="both"/>
            </w:pPr>
            <w:r w:rsidRPr="003666C5">
              <w:t>Имя существительное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56BD" w:rsidRPr="003666C5" w:rsidRDefault="00A456BD" w:rsidP="00B25674">
            <w:pPr>
              <w:jc w:val="center"/>
            </w:pPr>
            <w:r w:rsidRPr="003666C5">
              <w:t>39</w:t>
            </w:r>
          </w:p>
        </w:tc>
      </w:tr>
      <w:tr w:rsidR="00A456BD" w:rsidRPr="003666C5" w:rsidTr="00B25674">
        <w:trPr>
          <w:trHeight w:val="240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56BD" w:rsidRPr="003666C5" w:rsidRDefault="00A456BD" w:rsidP="00D1103C">
            <w:pPr>
              <w:jc w:val="center"/>
            </w:pPr>
            <w:r w:rsidRPr="003666C5">
              <w:rPr>
                <w:rStyle w:val="2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56BD" w:rsidRPr="003666C5" w:rsidRDefault="00A456BD" w:rsidP="00D1103C">
            <w:pPr>
              <w:ind w:left="168"/>
              <w:jc w:val="both"/>
            </w:pPr>
            <w:r w:rsidRPr="003666C5">
              <w:rPr>
                <w:rStyle w:val="2"/>
                <w:rFonts w:ascii="Times New Roman" w:hAnsi="Times New Roman" w:cs="Times New Roman"/>
                <w:sz w:val="24"/>
                <w:szCs w:val="24"/>
              </w:rPr>
              <w:t>Имя прилагательное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56BD" w:rsidRPr="003666C5" w:rsidRDefault="00A456BD" w:rsidP="00B25674">
            <w:pPr>
              <w:jc w:val="center"/>
            </w:pPr>
            <w:r w:rsidRPr="003666C5">
              <w:rPr>
                <w:rStyle w:val="2"/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A456BD" w:rsidRPr="003666C5" w:rsidTr="00B25674">
        <w:trPr>
          <w:trHeight w:val="240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56BD" w:rsidRPr="003666C5" w:rsidRDefault="00A456BD" w:rsidP="00D1103C">
            <w:pPr>
              <w:jc w:val="center"/>
            </w:pPr>
            <w:r w:rsidRPr="003666C5">
              <w:t>6</w:t>
            </w:r>
          </w:p>
        </w:tc>
        <w:tc>
          <w:tcPr>
            <w:tcW w:w="3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56BD" w:rsidRPr="003666C5" w:rsidRDefault="00A456BD" w:rsidP="00D1103C">
            <w:pPr>
              <w:ind w:left="168"/>
              <w:jc w:val="both"/>
            </w:pPr>
            <w:r w:rsidRPr="003666C5">
              <w:t xml:space="preserve">Личные </w:t>
            </w:r>
            <w:r w:rsidRPr="003666C5">
              <w:rPr>
                <w:rStyle w:val="2"/>
                <w:rFonts w:ascii="Times New Roman" w:hAnsi="Times New Roman" w:cs="Times New Roman"/>
                <w:sz w:val="24"/>
                <w:szCs w:val="24"/>
              </w:rPr>
              <w:t>местоимения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56BD" w:rsidRPr="003666C5" w:rsidRDefault="00A456BD" w:rsidP="00B25674">
            <w:pPr>
              <w:jc w:val="center"/>
            </w:pPr>
            <w:r w:rsidRPr="003666C5">
              <w:rPr>
                <w:rStyle w:val="2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456BD" w:rsidRPr="003666C5" w:rsidTr="00B25674">
        <w:trPr>
          <w:trHeight w:val="240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56BD" w:rsidRPr="003666C5" w:rsidRDefault="00A456BD" w:rsidP="00D1103C">
            <w:pPr>
              <w:jc w:val="center"/>
            </w:pPr>
            <w:r w:rsidRPr="003666C5">
              <w:t>7</w:t>
            </w:r>
          </w:p>
        </w:tc>
        <w:tc>
          <w:tcPr>
            <w:tcW w:w="3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56BD" w:rsidRPr="003666C5" w:rsidRDefault="00A456BD" w:rsidP="00D1103C">
            <w:pPr>
              <w:ind w:left="168"/>
              <w:jc w:val="both"/>
            </w:pPr>
            <w:r w:rsidRPr="003666C5">
              <w:t>Глагол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56BD" w:rsidRPr="003666C5" w:rsidRDefault="00A456BD" w:rsidP="00B25674">
            <w:pPr>
              <w:jc w:val="center"/>
            </w:pPr>
            <w:r w:rsidRPr="003666C5">
              <w:t>34</w:t>
            </w:r>
          </w:p>
        </w:tc>
      </w:tr>
      <w:tr w:rsidR="00A456BD" w:rsidRPr="003666C5" w:rsidTr="00B25674">
        <w:trPr>
          <w:trHeight w:val="235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56BD" w:rsidRPr="003666C5" w:rsidRDefault="00A456BD" w:rsidP="00D1103C">
            <w:pPr>
              <w:jc w:val="center"/>
            </w:pPr>
            <w:r w:rsidRPr="003666C5">
              <w:t>8</w:t>
            </w:r>
          </w:p>
        </w:tc>
        <w:tc>
          <w:tcPr>
            <w:tcW w:w="3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56BD" w:rsidRPr="003666C5" w:rsidRDefault="00A456BD" w:rsidP="00D1103C">
            <w:pPr>
              <w:ind w:left="168"/>
              <w:jc w:val="both"/>
            </w:pPr>
            <w:r w:rsidRPr="003666C5">
              <w:t>Повторение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56BD" w:rsidRPr="003666C5" w:rsidRDefault="00A456BD" w:rsidP="00B25674">
            <w:pPr>
              <w:jc w:val="center"/>
            </w:pPr>
            <w:r w:rsidRPr="003666C5">
              <w:t>18</w:t>
            </w:r>
          </w:p>
        </w:tc>
      </w:tr>
      <w:tr w:rsidR="00A456BD" w:rsidRPr="003666C5" w:rsidTr="00B25674">
        <w:trPr>
          <w:trHeight w:val="259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56BD" w:rsidRPr="003666C5" w:rsidRDefault="00A456BD" w:rsidP="00D1103C">
            <w:pPr>
              <w:jc w:val="center"/>
            </w:pPr>
          </w:p>
        </w:tc>
        <w:tc>
          <w:tcPr>
            <w:tcW w:w="3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56BD" w:rsidRPr="003666C5" w:rsidRDefault="00A456BD" w:rsidP="00D1103C">
            <w:pPr>
              <w:pStyle w:val="50"/>
              <w:shd w:val="clear" w:color="auto" w:fill="auto"/>
              <w:spacing w:line="240" w:lineRule="auto"/>
              <w:ind w:left="168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66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56BD" w:rsidRPr="003666C5" w:rsidRDefault="00A456BD" w:rsidP="00B25674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66C5">
              <w:rPr>
                <w:rFonts w:ascii="Times New Roman" w:hAnsi="Times New Roman" w:cs="Times New Roman"/>
                <w:b/>
                <w:sz w:val="24"/>
                <w:szCs w:val="24"/>
              </w:rPr>
              <w:t>170 часов</w:t>
            </w:r>
          </w:p>
        </w:tc>
      </w:tr>
    </w:tbl>
    <w:p w:rsidR="00BB6379" w:rsidRPr="00D1103C" w:rsidRDefault="00BB6379" w:rsidP="003666C5"/>
    <w:sectPr w:rsidR="00BB6379" w:rsidRPr="00D1103C" w:rsidSect="003666C5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A456BD"/>
    <w:rsid w:val="00085AC0"/>
    <w:rsid w:val="00136A3A"/>
    <w:rsid w:val="00201E3C"/>
    <w:rsid w:val="003205F3"/>
    <w:rsid w:val="003666C5"/>
    <w:rsid w:val="00587B21"/>
    <w:rsid w:val="008369A3"/>
    <w:rsid w:val="009E03F3"/>
    <w:rsid w:val="00A26B2D"/>
    <w:rsid w:val="00A456BD"/>
    <w:rsid w:val="00A534C3"/>
    <w:rsid w:val="00AC0FBE"/>
    <w:rsid w:val="00BB6379"/>
    <w:rsid w:val="00C15C44"/>
    <w:rsid w:val="00C217E7"/>
    <w:rsid w:val="00CE36BE"/>
    <w:rsid w:val="00D079FE"/>
    <w:rsid w:val="00D1103C"/>
    <w:rsid w:val="00DF3F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56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A456BD"/>
    <w:pPr>
      <w:spacing w:after="0" w:line="240" w:lineRule="auto"/>
    </w:pPr>
    <w:rPr>
      <w:rFonts w:eastAsiaTheme="minorEastAsia"/>
      <w:lang w:eastAsia="ru-RU"/>
    </w:rPr>
  </w:style>
  <w:style w:type="paragraph" w:customStyle="1" w:styleId="ConsPlusNormal">
    <w:name w:val="ConsPlusNormal"/>
    <w:rsid w:val="00A456B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a4">
    <w:name w:val="Стиль"/>
    <w:rsid w:val="00A456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Подпись к таблице_"/>
    <w:basedOn w:val="a0"/>
    <w:link w:val="a6"/>
    <w:rsid w:val="00A456BD"/>
    <w:rPr>
      <w:rFonts w:ascii="Arial" w:eastAsia="Arial" w:hAnsi="Arial" w:cs="Arial"/>
      <w:sz w:val="23"/>
      <w:szCs w:val="23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A456BD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A456BD"/>
    <w:rPr>
      <w:rFonts w:ascii="Arial" w:eastAsia="Arial" w:hAnsi="Arial" w:cs="Arial"/>
      <w:sz w:val="21"/>
      <w:szCs w:val="21"/>
      <w:shd w:val="clear" w:color="auto" w:fill="FFFFFF"/>
    </w:rPr>
  </w:style>
  <w:style w:type="character" w:customStyle="1" w:styleId="2">
    <w:name w:val="Основной текст (2)"/>
    <w:basedOn w:val="a0"/>
    <w:rsid w:val="00A456BD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paragraph" w:customStyle="1" w:styleId="a6">
    <w:name w:val="Подпись к таблице"/>
    <w:basedOn w:val="a"/>
    <w:link w:val="a5"/>
    <w:rsid w:val="00A456BD"/>
    <w:pPr>
      <w:shd w:val="clear" w:color="auto" w:fill="FFFFFF"/>
      <w:spacing w:line="0" w:lineRule="atLeast"/>
    </w:pPr>
    <w:rPr>
      <w:rFonts w:ascii="Arial" w:eastAsia="Arial" w:hAnsi="Arial" w:cs="Arial"/>
      <w:sz w:val="23"/>
      <w:szCs w:val="23"/>
      <w:lang w:eastAsia="en-US"/>
    </w:rPr>
  </w:style>
  <w:style w:type="paragraph" w:customStyle="1" w:styleId="30">
    <w:name w:val="Основной текст (3)"/>
    <w:basedOn w:val="a"/>
    <w:link w:val="3"/>
    <w:rsid w:val="00A456BD"/>
    <w:pPr>
      <w:shd w:val="clear" w:color="auto" w:fill="FFFFFF"/>
      <w:spacing w:line="0" w:lineRule="atLeast"/>
    </w:pPr>
    <w:rPr>
      <w:rFonts w:ascii="Arial" w:eastAsia="Arial" w:hAnsi="Arial" w:cs="Arial"/>
      <w:sz w:val="19"/>
      <w:szCs w:val="19"/>
      <w:lang w:eastAsia="en-US"/>
    </w:rPr>
  </w:style>
  <w:style w:type="paragraph" w:customStyle="1" w:styleId="50">
    <w:name w:val="Основной текст (5)"/>
    <w:basedOn w:val="a"/>
    <w:link w:val="5"/>
    <w:rsid w:val="00A456BD"/>
    <w:pPr>
      <w:shd w:val="clear" w:color="auto" w:fill="FFFFFF"/>
      <w:spacing w:line="0" w:lineRule="atLeast"/>
    </w:pPr>
    <w:rPr>
      <w:rFonts w:ascii="Arial" w:eastAsia="Arial" w:hAnsi="Arial" w:cs="Arial"/>
      <w:sz w:val="21"/>
      <w:szCs w:val="21"/>
      <w:lang w:eastAsia="en-US"/>
    </w:rPr>
  </w:style>
  <w:style w:type="character" w:customStyle="1" w:styleId="20">
    <w:name w:val="Основной текст + Полужирный2"/>
    <w:basedOn w:val="a0"/>
    <w:rsid w:val="00A456BD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1"/>
      <w:szCs w:val="21"/>
    </w:rPr>
  </w:style>
  <w:style w:type="paragraph" w:customStyle="1" w:styleId="31">
    <w:name w:val="Основной текст3"/>
    <w:basedOn w:val="a"/>
    <w:rsid w:val="00A456BD"/>
    <w:pPr>
      <w:widowControl w:val="0"/>
      <w:shd w:val="clear" w:color="auto" w:fill="FFFFFF"/>
      <w:spacing w:line="264" w:lineRule="exact"/>
      <w:ind w:hanging="800"/>
      <w:jc w:val="both"/>
    </w:pPr>
    <w:rPr>
      <w:rFonts w:ascii="Segoe UI" w:eastAsia="Segoe UI" w:hAnsi="Segoe UI" w:cs="Segoe UI"/>
      <w:color w:val="000000"/>
      <w:sz w:val="21"/>
      <w:szCs w:val="21"/>
    </w:rPr>
  </w:style>
  <w:style w:type="paragraph" w:styleId="a7">
    <w:name w:val="Balloon Text"/>
    <w:basedOn w:val="a"/>
    <w:link w:val="a8"/>
    <w:uiPriority w:val="99"/>
    <w:semiHidden/>
    <w:unhideWhenUsed/>
    <w:rsid w:val="00085AC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85AC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7</Pages>
  <Words>2424</Words>
  <Characters>13819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Гость</cp:lastModifiedBy>
  <cp:revision>9</cp:revision>
  <dcterms:created xsi:type="dcterms:W3CDTF">2010-01-01T15:24:00Z</dcterms:created>
  <dcterms:modified xsi:type="dcterms:W3CDTF">2019-02-13T12:51:00Z</dcterms:modified>
</cp:coreProperties>
</file>